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94" w:rsidRDefault="000E1494" w:rsidP="000E1494">
      <w:pPr>
        <w:pStyle w:val="NormalWeb"/>
      </w:pPr>
      <w:r>
        <w:t>Pittsburg State University returns any unearned tuition assistance (TA) funds on a proportional basis through at least the 60 percent portion of the period for which the funds were proved to the military service branch. TA funds are earned proportionally during an enrollment period, with unearned funds returned based upon when a student stops attending. Instances when a service member stops attending due to a military obligation, the institution will work with the affected service member to identify solutions that will not result in student debt for the returned portion.</w:t>
      </w:r>
    </w:p>
    <w:p w:rsidR="000E1494" w:rsidRDefault="000E1494" w:rsidP="000E1494">
      <w:pPr>
        <w:pStyle w:val="NormalWeb"/>
      </w:pPr>
      <w:r>
        <w:t xml:space="preserve">The schedule for the return of unearned Federal Tuition </w:t>
      </w:r>
      <w:r>
        <w:t>Assistance</w:t>
      </w:r>
      <w:r>
        <w:t xml:space="preserve"> funds to the government are as follows (16-week course - Spring &amp; Fall semesters):</w:t>
      </w:r>
    </w:p>
    <w:p w:rsidR="000E1494" w:rsidRDefault="000E1494" w:rsidP="000E1494">
      <w:pPr>
        <w:pStyle w:val="NormalWeb"/>
      </w:pPr>
      <w:r>
        <w:t>Day 1-3 100%    </w:t>
      </w:r>
      <w:bookmarkStart w:id="0" w:name="_GoBack"/>
      <w:bookmarkEnd w:id="0"/>
    </w:p>
    <w:p w:rsidR="000E1494" w:rsidRDefault="000E1494" w:rsidP="000E1494">
      <w:pPr>
        <w:pStyle w:val="NormalWeb"/>
      </w:pPr>
      <w:r>
        <w:t>Day 4 95%  </w:t>
      </w:r>
    </w:p>
    <w:p w:rsidR="000E1494" w:rsidRDefault="000E1494" w:rsidP="000E1494">
      <w:pPr>
        <w:pStyle w:val="NormalWeb"/>
      </w:pPr>
      <w:r>
        <w:t>Day 5 93%  </w:t>
      </w:r>
    </w:p>
    <w:p w:rsidR="000E1494" w:rsidRDefault="000E1494" w:rsidP="000E1494">
      <w:pPr>
        <w:pStyle w:val="NormalWeb"/>
      </w:pPr>
      <w:r>
        <w:t>Day 6 92%  </w:t>
      </w:r>
    </w:p>
    <w:p w:rsidR="000E1494" w:rsidRDefault="000E1494" w:rsidP="000E1494">
      <w:pPr>
        <w:pStyle w:val="NormalWeb"/>
      </w:pPr>
      <w:r>
        <w:t>Day 7 91%  </w:t>
      </w:r>
    </w:p>
    <w:p w:rsidR="000E1494" w:rsidRDefault="000E1494" w:rsidP="000E1494">
      <w:pPr>
        <w:pStyle w:val="NormalWeb"/>
      </w:pPr>
      <w:r>
        <w:t>Day 8 90%  </w:t>
      </w:r>
    </w:p>
    <w:p w:rsidR="000E1494" w:rsidRDefault="000E1494" w:rsidP="000E1494">
      <w:pPr>
        <w:pStyle w:val="NormalWeb"/>
      </w:pPr>
      <w:r>
        <w:t>Day 9 88%  </w:t>
      </w:r>
    </w:p>
    <w:p w:rsidR="000E1494" w:rsidRDefault="000E1494" w:rsidP="000E1494">
      <w:pPr>
        <w:pStyle w:val="NormalWeb"/>
      </w:pPr>
      <w:r>
        <w:t>Day 10 87%  </w:t>
      </w:r>
    </w:p>
    <w:p w:rsidR="000E1494" w:rsidRDefault="000E1494" w:rsidP="000E1494">
      <w:pPr>
        <w:pStyle w:val="NormalWeb"/>
      </w:pPr>
      <w:r>
        <w:t>Day 11 85%  </w:t>
      </w:r>
    </w:p>
    <w:p w:rsidR="000E1494" w:rsidRDefault="000E1494" w:rsidP="000E1494">
      <w:pPr>
        <w:pStyle w:val="NormalWeb"/>
      </w:pPr>
      <w:r>
        <w:t>Day 12 84%  </w:t>
      </w:r>
    </w:p>
    <w:p w:rsidR="000E1494" w:rsidRDefault="000E1494" w:rsidP="000E1494">
      <w:pPr>
        <w:pStyle w:val="NormalWeb"/>
      </w:pPr>
      <w:r>
        <w:t>Day 13-14 82%  </w:t>
      </w:r>
    </w:p>
    <w:p w:rsidR="000E1494" w:rsidRDefault="000E1494" w:rsidP="000E1494">
      <w:pPr>
        <w:pStyle w:val="NormalWeb"/>
      </w:pPr>
      <w:r>
        <w:t>Day 15 80%  </w:t>
      </w:r>
    </w:p>
    <w:p w:rsidR="000E1494" w:rsidRDefault="000E1494" w:rsidP="000E1494">
      <w:pPr>
        <w:pStyle w:val="NormalWeb"/>
      </w:pPr>
      <w:r>
        <w:t>Day 16-17 77%  </w:t>
      </w:r>
    </w:p>
    <w:p w:rsidR="000E1494" w:rsidRDefault="000E1494" w:rsidP="000E1494">
      <w:pPr>
        <w:pStyle w:val="NormalWeb"/>
      </w:pPr>
      <w:r>
        <w:t>Day 18 76%  </w:t>
      </w:r>
    </w:p>
    <w:p w:rsidR="000E1494" w:rsidRDefault="000E1494" w:rsidP="000E1494">
      <w:pPr>
        <w:pStyle w:val="NormalWeb"/>
      </w:pPr>
      <w:r>
        <w:t>Day 19 75%  </w:t>
      </w:r>
    </w:p>
    <w:p w:rsidR="000E1494" w:rsidRDefault="000E1494" w:rsidP="000E1494">
      <w:pPr>
        <w:pStyle w:val="NormalWeb"/>
      </w:pPr>
      <w:r>
        <w:t>Day 20 73%  </w:t>
      </w:r>
    </w:p>
    <w:p w:rsidR="000E1494" w:rsidRDefault="000E1494" w:rsidP="000E1494">
      <w:pPr>
        <w:pStyle w:val="NormalWeb"/>
      </w:pPr>
      <w:r>
        <w:t>Day 21 72%  </w:t>
      </w:r>
    </w:p>
    <w:p w:rsidR="000E1494" w:rsidRDefault="000E1494" w:rsidP="000E1494">
      <w:pPr>
        <w:pStyle w:val="NormalWeb"/>
      </w:pPr>
      <w:r>
        <w:t>Day 22-23 70%  </w:t>
      </w:r>
    </w:p>
    <w:p w:rsidR="000E1494" w:rsidRDefault="000E1494" w:rsidP="000E1494">
      <w:pPr>
        <w:pStyle w:val="NormalWeb"/>
      </w:pPr>
      <w:r>
        <w:lastRenderedPageBreak/>
        <w:t>Day 24-25 67%  </w:t>
      </w:r>
    </w:p>
    <w:p w:rsidR="000E1494" w:rsidRDefault="000E1494" w:rsidP="000E1494">
      <w:pPr>
        <w:pStyle w:val="NormalWeb"/>
      </w:pPr>
      <w:r>
        <w:t>Day 26-27 65%  </w:t>
      </w:r>
    </w:p>
    <w:p w:rsidR="000E1494" w:rsidRDefault="000E1494" w:rsidP="000E1494">
      <w:pPr>
        <w:pStyle w:val="NormalWeb"/>
      </w:pPr>
      <w:r>
        <w:t>Day 28-29 62%  </w:t>
      </w:r>
    </w:p>
    <w:p w:rsidR="000E1494" w:rsidRDefault="000E1494" w:rsidP="000E1494">
      <w:pPr>
        <w:pStyle w:val="NormalWeb"/>
      </w:pPr>
      <w:r>
        <w:t>Day 30 60%  </w:t>
      </w:r>
    </w:p>
    <w:p w:rsidR="000E1494" w:rsidRDefault="000E1494" w:rsidP="000E1494">
      <w:pPr>
        <w:pStyle w:val="NormalWeb"/>
      </w:pPr>
      <w:r>
        <w:t>Day 31 58%  </w:t>
      </w:r>
    </w:p>
    <w:p w:rsidR="000E1494" w:rsidRDefault="000E1494" w:rsidP="000E1494">
      <w:pPr>
        <w:pStyle w:val="NormalWeb"/>
      </w:pPr>
      <w:r>
        <w:t>Day 32 57%   </w:t>
      </w:r>
    </w:p>
    <w:p w:rsidR="000E1494" w:rsidRDefault="000E1494" w:rsidP="000E1494">
      <w:pPr>
        <w:pStyle w:val="NormalWeb"/>
      </w:pPr>
      <w:r>
        <w:t>Day 33 55%  </w:t>
      </w:r>
    </w:p>
    <w:p w:rsidR="000E1494" w:rsidRDefault="000E1494" w:rsidP="000E1494">
      <w:pPr>
        <w:pStyle w:val="NormalWeb"/>
      </w:pPr>
      <w:r>
        <w:t>Day 34 54%  </w:t>
      </w:r>
    </w:p>
    <w:p w:rsidR="000E1494" w:rsidRDefault="000E1494" w:rsidP="000E1494">
      <w:pPr>
        <w:pStyle w:val="NormalWeb"/>
      </w:pPr>
      <w:r>
        <w:t>Day 35 52%  </w:t>
      </w:r>
    </w:p>
    <w:p w:rsidR="000E1494" w:rsidRDefault="000E1494" w:rsidP="000E1494">
      <w:pPr>
        <w:pStyle w:val="NormalWeb"/>
      </w:pPr>
      <w:r>
        <w:t>Day 36 51%  </w:t>
      </w:r>
    </w:p>
    <w:p w:rsidR="000E1494" w:rsidRDefault="000E1494" w:rsidP="000E1494">
      <w:pPr>
        <w:pStyle w:val="NormalWeb"/>
      </w:pPr>
      <w:r>
        <w:t>Day 37 50%  </w:t>
      </w:r>
    </w:p>
    <w:p w:rsidR="000E1494" w:rsidRDefault="000E1494" w:rsidP="000E1494">
      <w:pPr>
        <w:pStyle w:val="NormalWeb"/>
      </w:pPr>
      <w:r>
        <w:t>Day 38 48%  </w:t>
      </w:r>
    </w:p>
    <w:p w:rsidR="000E1494" w:rsidRDefault="000E1494" w:rsidP="000E1494">
      <w:pPr>
        <w:pStyle w:val="NormalWeb"/>
      </w:pPr>
      <w:r>
        <w:t>Day 39 47%  </w:t>
      </w:r>
    </w:p>
    <w:p w:rsidR="000E1494" w:rsidRDefault="000E1494" w:rsidP="000E1494">
      <w:pPr>
        <w:pStyle w:val="NormalWeb"/>
      </w:pPr>
      <w:r>
        <w:t>Day 40 46%  </w:t>
      </w:r>
    </w:p>
    <w:p w:rsidR="000E1494" w:rsidRDefault="000E1494" w:rsidP="000E1494">
      <w:pPr>
        <w:pStyle w:val="NormalWeb"/>
      </w:pPr>
      <w:r>
        <w:t>Day 41 45%  </w:t>
      </w:r>
    </w:p>
    <w:p w:rsidR="000E1494" w:rsidRDefault="000E1494" w:rsidP="000E1494">
      <w:pPr>
        <w:pStyle w:val="NormalWeb"/>
      </w:pPr>
      <w:r>
        <w:t>Day 42 43%  </w:t>
      </w:r>
    </w:p>
    <w:p w:rsidR="000E1494" w:rsidRDefault="000E1494" w:rsidP="000E1494">
      <w:pPr>
        <w:pStyle w:val="NormalWeb"/>
      </w:pPr>
      <w:r>
        <w:t>Day 43 42%  </w:t>
      </w:r>
    </w:p>
    <w:p w:rsidR="000E1494" w:rsidRDefault="000E1494" w:rsidP="000E1494">
      <w:pPr>
        <w:pStyle w:val="NormalWeb"/>
      </w:pPr>
      <w:r>
        <w:t>Day 44 40%  </w:t>
      </w:r>
    </w:p>
    <w:p w:rsidR="000E1494" w:rsidRDefault="000E1494" w:rsidP="000E1494">
      <w:pPr>
        <w:pStyle w:val="NormalWeb"/>
      </w:pPr>
      <w:r>
        <w:t>Day 45 0% Returned</w:t>
      </w:r>
    </w:p>
    <w:p w:rsidR="002D5843" w:rsidRDefault="002D5843"/>
    <w:sectPr w:rsidR="002D5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94"/>
    <w:rsid w:val="000E1494"/>
    <w:rsid w:val="002D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95884-4B2A-43C9-8713-EDCD523C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4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Little</dc:creator>
  <cp:keywords/>
  <dc:description/>
  <cp:lastModifiedBy>Jenifer Little</cp:lastModifiedBy>
  <cp:revision>1</cp:revision>
  <dcterms:created xsi:type="dcterms:W3CDTF">2023-01-11T16:36:00Z</dcterms:created>
  <dcterms:modified xsi:type="dcterms:W3CDTF">2023-01-11T16:37:00Z</dcterms:modified>
</cp:coreProperties>
</file>