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4C7E" w14:textId="36E6770B" w:rsidR="002D5DE8" w:rsidRPr="00915070" w:rsidRDefault="00C113BE" w:rsidP="00D04A7E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738B2D9A" wp14:editId="0710FDAE">
            <wp:extent cx="6013094" cy="6693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691836" cy="107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D433C" w14:textId="77777777" w:rsidR="002D5DE8" w:rsidRPr="002D5DE8" w:rsidRDefault="002D5DE8" w:rsidP="002D5DE8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25C916E3" w14:textId="174DC4B7" w:rsidR="002D5DE8" w:rsidRPr="002D5DE8" w:rsidRDefault="002D5DE8" w:rsidP="002D5DE8">
      <w:pPr>
        <w:numPr>
          <w:ilvl w:val="0"/>
          <w:numId w:val="1"/>
        </w:numPr>
        <w:spacing w:before="80" w:line="276" w:lineRule="auto"/>
        <w:contextualSpacing/>
        <w:rPr>
          <w:rFonts w:ascii="Calibri" w:eastAsia="Calibri" w:hAnsi="Calibri" w:cs="Times New Roman"/>
        </w:rPr>
      </w:pPr>
      <w:r w:rsidRPr="002D5DE8">
        <w:rPr>
          <w:rFonts w:ascii="Times New Roman" w:eastAsia="Times New Roman" w:hAnsi="Times New Roman" w:cs="Times New Roman"/>
        </w:rPr>
        <w:t>I understand that I am registering with</w:t>
      </w:r>
      <w:r w:rsidR="00C62009">
        <w:rPr>
          <w:rFonts w:ascii="Times New Roman" w:eastAsia="Times New Roman" w:hAnsi="Times New Roman" w:cs="Times New Roman"/>
        </w:rPr>
        <w:t xml:space="preserve"> </w:t>
      </w:r>
      <w:r w:rsidRPr="002D5DE8">
        <w:rPr>
          <w:rFonts w:ascii="Times New Roman" w:eastAsia="Times New Roman" w:hAnsi="Times New Roman" w:cs="Times New Roman"/>
        </w:rPr>
        <w:t>Student Accommodations at Pittsburg State University for services for students with disabilities and that I may be eligible for services such as information, referral, reasonable accommodations, and/or individualized services that may be needed for access to employment, activities, academic programs, services, or facilities. To access necessary services, I may be referred to other appropriate PSU or community agencies.</w:t>
      </w:r>
    </w:p>
    <w:p w14:paraId="2E7FBDE2" w14:textId="77777777" w:rsidR="002D5DE8" w:rsidRPr="002D5DE8" w:rsidRDefault="002D5DE8" w:rsidP="002D5DE8">
      <w:pPr>
        <w:numPr>
          <w:ilvl w:val="0"/>
          <w:numId w:val="1"/>
        </w:numPr>
        <w:spacing w:before="80" w:line="276" w:lineRule="auto"/>
        <w:contextualSpacing/>
        <w:rPr>
          <w:rFonts w:ascii="Calibri" w:eastAsia="Calibri" w:hAnsi="Calibri" w:cs="Times New Roman"/>
        </w:rPr>
      </w:pPr>
      <w:r w:rsidRPr="002D5DE8">
        <w:rPr>
          <w:rFonts w:ascii="Times New Roman" w:eastAsia="Times New Roman" w:hAnsi="Times New Roman" w:cs="Times New Roman"/>
        </w:rPr>
        <w:t>I understand that PS</w:t>
      </w:r>
      <w:bookmarkStart w:id="0" w:name="_GoBack"/>
      <w:bookmarkEnd w:id="0"/>
      <w:r w:rsidRPr="002D5DE8">
        <w:rPr>
          <w:rFonts w:ascii="Times New Roman" w:eastAsia="Times New Roman" w:hAnsi="Times New Roman" w:cs="Times New Roman"/>
        </w:rPr>
        <w:t>U requires disability-related information to provide services and to conduct reporting and research functions and that data is kept by disability classification.</w:t>
      </w:r>
    </w:p>
    <w:p w14:paraId="75A46283" w14:textId="77777777" w:rsidR="002D5DE8" w:rsidRPr="002D5DE8" w:rsidRDefault="002D5DE8" w:rsidP="002D5DE8">
      <w:pPr>
        <w:numPr>
          <w:ilvl w:val="0"/>
          <w:numId w:val="1"/>
        </w:numPr>
        <w:spacing w:before="80" w:line="276" w:lineRule="auto"/>
        <w:contextualSpacing/>
        <w:rPr>
          <w:rFonts w:ascii="Calibri" w:eastAsia="Calibri" w:hAnsi="Calibri" w:cs="Times New Roman"/>
        </w:rPr>
      </w:pPr>
      <w:r w:rsidRPr="002D5DE8">
        <w:rPr>
          <w:rFonts w:ascii="Times New Roman" w:eastAsia="Times New Roman" w:hAnsi="Times New Roman" w:cs="Times New Roman"/>
        </w:rPr>
        <w:t xml:space="preserve">I understand that I am responsible for reviewing the procedures and responsibilities pertaining to the provisions of access and accommodations to individuals with disabilities and procedures for grievance in the event I feel I have been discriminated against. This information can be found at the following website: </w:t>
      </w:r>
      <w:hyperlink r:id="rId11">
        <w:r w:rsidRPr="002D5DE8">
          <w:rPr>
            <w:rFonts w:ascii="Times New Roman" w:eastAsia="Times New Roman" w:hAnsi="Times New Roman" w:cs="Times New Roman"/>
            <w:color w:val="0563C1"/>
            <w:u w:val="single"/>
          </w:rPr>
          <w:t>https://www.pittstate.edu/office/institutional-equity/grievance-procedures.html</w:t>
        </w:r>
      </w:hyperlink>
      <w:r w:rsidRPr="002D5DE8">
        <w:rPr>
          <w:rFonts w:ascii="Times New Roman" w:eastAsia="Times New Roman" w:hAnsi="Times New Roman" w:cs="Times New Roman"/>
        </w:rPr>
        <w:t>.</w:t>
      </w:r>
    </w:p>
    <w:p w14:paraId="3E642C82" w14:textId="77777777" w:rsidR="002D5DE8" w:rsidRPr="002D5DE8" w:rsidRDefault="002D5DE8" w:rsidP="002D5DE8">
      <w:pPr>
        <w:numPr>
          <w:ilvl w:val="0"/>
          <w:numId w:val="1"/>
        </w:numPr>
        <w:spacing w:before="80" w:line="276" w:lineRule="auto"/>
        <w:contextualSpacing/>
        <w:rPr>
          <w:rFonts w:ascii="Calibri" w:eastAsia="Calibri" w:hAnsi="Calibri" w:cs="Times New Roman"/>
        </w:rPr>
      </w:pPr>
      <w:r w:rsidRPr="002D5DE8">
        <w:rPr>
          <w:rFonts w:ascii="Times New Roman" w:eastAsia="Times New Roman" w:hAnsi="Times New Roman" w:cs="Times New Roman"/>
        </w:rPr>
        <w:t>I understand that I will not be eligible for services if I do not provide documentation of a diagnosed disability, do not have a diagnosed disability, or do not follow the policies and procedures pertaining to the provision of access and accommodation at PSU.</w:t>
      </w:r>
    </w:p>
    <w:p w14:paraId="240C46E1" w14:textId="3FB97852" w:rsidR="002D5DE8" w:rsidRPr="00C113BE" w:rsidRDefault="002D5DE8" w:rsidP="002D5DE8">
      <w:pPr>
        <w:numPr>
          <w:ilvl w:val="0"/>
          <w:numId w:val="1"/>
        </w:numPr>
        <w:spacing w:before="80" w:line="276" w:lineRule="auto"/>
        <w:contextualSpacing/>
        <w:rPr>
          <w:rFonts w:ascii="Calibri" w:eastAsia="Calibri" w:hAnsi="Calibri" w:cs="Times New Roman"/>
        </w:rPr>
      </w:pPr>
      <w:r w:rsidRPr="002D5DE8">
        <w:rPr>
          <w:rFonts w:ascii="Times New Roman" w:eastAsia="Times New Roman" w:hAnsi="Times New Roman" w:cs="Times New Roman"/>
        </w:rPr>
        <w:t>I understand that if I request accommodations, Student Accommodations may need to consult with other PSU personnel. I give my permission to have disability-related information shared with appropriate personnel on a need to know basis to facilitate such requests.</w:t>
      </w:r>
    </w:p>
    <w:p w14:paraId="4949AC58" w14:textId="77777777" w:rsidR="00C113BE" w:rsidRPr="002D5DE8" w:rsidRDefault="00C113BE" w:rsidP="00C113BE">
      <w:pPr>
        <w:spacing w:before="80" w:line="276" w:lineRule="auto"/>
        <w:ind w:left="720"/>
        <w:contextualSpacing/>
        <w:rPr>
          <w:rFonts w:ascii="Calibri" w:eastAsia="Calibri" w:hAnsi="Calibri" w:cs="Times New Roman"/>
        </w:rPr>
      </w:pPr>
    </w:p>
    <w:p w14:paraId="76A07F17" w14:textId="31C53BF1" w:rsidR="002D5DE8" w:rsidRPr="002D5DE8" w:rsidRDefault="002D5DE8" w:rsidP="002D5DE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2D5DE8">
        <w:rPr>
          <w:rFonts w:ascii="Times New Roman" w:eastAsia="Times New Roman" w:hAnsi="Times New Roman" w:cs="Times New Roman"/>
        </w:rPr>
        <w:t xml:space="preserve">I am registering for: </w:t>
      </w:r>
      <w:r w:rsidR="00F04D4E">
        <w:rPr>
          <w:rFonts w:ascii="Times New Roman" w:eastAsia="Times New Roman" w:hAnsi="Times New Roman" w:cs="Times New Roman"/>
        </w:rPr>
        <w:t xml:space="preserve">  </w:t>
      </w:r>
      <w:r w:rsidRPr="002D5DE8">
        <w:rPr>
          <w:rFonts w:ascii="Times New Roman" w:eastAsia="Times New Roman" w:hAnsi="Times New Roman" w:cs="Times New Roman"/>
        </w:rPr>
        <w:t>Fall ____     Spring ____   Summer</w:t>
      </w:r>
      <w:r w:rsidR="00F04D4E">
        <w:rPr>
          <w:rFonts w:ascii="Times New Roman" w:eastAsia="Times New Roman" w:hAnsi="Times New Roman" w:cs="Times New Roman"/>
        </w:rPr>
        <w:t xml:space="preserve"> ____           Academic Year</w:t>
      </w:r>
      <w:proofErr w:type="gramStart"/>
      <w:r w:rsidRPr="002D5DE8">
        <w:rPr>
          <w:rFonts w:ascii="Times New Roman" w:eastAsia="Times New Roman" w:hAnsi="Times New Roman" w:cs="Times New Roman"/>
        </w:rPr>
        <w:t>:_</w:t>
      </w:r>
      <w:proofErr w:type="gramEnd"/>
      <w:r w:rsidRPr="002D5DE8">
        <w:rPr>
          <w:rFonts w:ascii="Times New Roman" w:eastAsia="Times New Roman" w:hAnsi="Times New Roman" w:cs="Times New Roman"/>
        </w:rPr>
        <w:t>___</w:t>
      </w:r>
      <w:r w:rsidR="00F04D4E">
        <w:rPr>
          <w:rFonts w:ascii="Times New Roman" w:eastAsia="Times New Roman" w:hAnsi="Times New Roman" w:cs="Times New Roman"/>
        </w:rPr>
        <w:t>____</w:t>
      </w:r>
      <w:r w:rsidRPr="002D5DE8">
        <w:rPr>
          <w:rFonts w:ascii="Times New Roman" w:eastAsia="Times New Roman" w:hAnsi="Times New Roman" w:cs="Times New Roman"/>
        </w:rPr>
        <w:t>______</w:t>
      </w:r>
    </w:p>
    <w:p w14:paraId="06387D5C" w14:textId="77777777" w:rsidR="002D5DE8" w:rsidRPr="002D5DE8" w:rsidRDefault="002D5DE8" w:rsidP="002D5DE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2D5DE8">
        <w:rPr>
          <w:rFonts w:ascii="Times New Roman" w:eastAsia="Times New Roman" w:hAnsi="Times New Roman" w:cs="Times New Roman"/>
        </w:rPr>
        <w:t>My college standing class:   ___Freshman    ___Sophomore   ___Junior    ___Senior     ___Graduate</w:t>
      </w:r>
    </w:p>
    <w:p w14:paraId="402DEA65" w14:textId="77777777" w:rsidR="002D5DE8" w:rsidRPr="002D5DE8" w:rsidRDefault="002D5DE8" w:rsidP="002D5DE8">
      <w:pPr>
        <w:spacing w:before="80" w:line="276" w:lineRule="auto"/>
        <w:ind w:firstLine="720"/>
        <w:rPr>
          <w:rFonts w:ascii="Times New Roman" w:eastAsia="Times New Roman" w:hAnsi="Times New Roman" w:cs="Times New Roman"/>
        </w:rPr>
      </w:pPr>
      <w:r w:rsidRPr="002D5DE8">
        <w:rPr>
          <w:rFonts w:ascii="Times New Roman" w:eastAsia="Times New Roman" w:hAnsi="Times New Roman" w:cs="Times New Roman"/>
        </w:rPr>
        <w:t>Name</w:t>
      </w:r>
      <w:proofErr w:type="gramStart"/>
      <w:r w:rsidRPr="002D5DE8">
        <w:rPr>
          <w:rFonts w:ascii="Times New Roman" w:eastAsia="Times New Roman" w:hAnsi="Times New Roman" w:cs="Times New Roman"/>
        </w:rPr>
        <w:t>:_</w:t>
      </w:r>
      <w:proofErr w:type="gramEnd"/>
      <w:r w:rsidRPr="002D5DE8">
        <w:rPr>
          <w:rFonts w:ascii="Times New Roman" w:eastAsia="Times New Roman" w:hAnsi="Times New Roman" w:cs="Times New Roman"/>
        </w:rPr>
        <w:t>_______________________________________  Student I.D. #:___________________</w:t>
      </w:r>
    </w:p>
    <w:p w14:paraId="3C85F278" w14:textId="77777777" w:rsidR="002D5DE8" w:rsidRPr="002D5DE8" w:rsidRDefault="002D5DE8" w:rsidP="002D5DE8">
      <w:pPr>
        <w:spacing w:before="80" w:line="276" w:lineRule="auto"/>
        <w:ind w:firstLine="720"/>
        <w:rPr>
          <w:rFonts w:ascii="Times New Roman" w:eastAsia="Times New Roman" w:hAnsi="Times New Roman" w:cs="Times New Roman"/>
        </w:rPr>
      </w:pPr>
      <w:r w:rsidRPr="002D5DE8">
        <w:rPr>
          <w:rFonts w:ascii="Times New Roman" w:eastAsia="Times New Roman" w:hAnsi="Times New Roman" w:cs="Times New Roman"/>
        </w:rPr>
        <w:t>Current Address: _______________________________________________________________</w:t>
      </w:r>
    </w:p>
    <w:p w14:paraId="79B3ADE5" w14:textId="77777777" w:rsidR="002D5DE8" w:rsidRPr="002D5DE8" w:rsidRDefault="002D5DE8" w:rsidP="002D5DE8">
      <w:pPr>
        <w:spacing w:before="80" w:line="276" w:lineRule="auto"/>
        <w:ind w:firstLine="720"/>
        <w:rPr>
          <w:rFonts w:ascii="Times New Roman" w:eastAsia="Times New Roman" w:hAnsi="Times New Roman" w:cs="Times New Roman"/>
        </w:rPr>
      </w:pPr>
      <w:r w:rsidRPr="002D5DE8">
        <w:rPr>
          <w:rFonts w:ascii="Times New Roman" w:eastAsia="Times New Roman" w:hAnsi="Times New Roman" w:cs="Times New Roman"/>
        </w:rPr>
        <w:t>Permanent Address: _____________________________________________________________</w:t>
      </w:r>
    </w:p>
    <w:p w14:paraId="7D233541" w14:textId="552BDE31" w:rsidR="002D5DE8" w:rsidRDefault="002D5DE8" w:rsidP="002D5DE8">
      <w:pPr>
        <w:spacing w:before="80" w:line="276" w:lineRule="auto"/>
        <w:ind w:firstLine="720"/>
        <w:rPr>
          <w:rFonts w:ascii="Times New Roman" w:eastAsia="Times New Roman" w:hAnsi="Times New Roman" w:cs="Times New Roman"/>
        </w:rPr>
      </w:pPr>
      <w:r w:rsidRPr="002D5DE8">
        <w:rPr>
          <w:rFonts w:ascii="Times New Roman" w:eastAsia="Times New Roman" w:hAnsi="Times New Roman" w:cs="Times New Roman"/>
        </w:rPr>
        <w:t>Telephone: ___________________________</w:t>
      </w:r>
      <w:proofErr w:type="gramStart"/>
      <w:r w:rsidRPr="002D5DE8">
        <w:rPr>
          <w:rFonts w:ascii="Times New Roman" w:eastAsia="Times New Roman" w:hAnsi="Times New Roman" w:cs="Times New Roman"/>
        </w:rPr>
        <w:t>_  PSU</w:t>
      </w:r>
      <w:proofErr w:type="gramEnd"/>
      <w:r w:rsidRPr="002D5DE8">
        <w:rPr>
          <w:rFonts w:ascii="Times New Roman" w:eastAsia="Times New Roman" w:hAnsi="Times New Roman" w:cs="Times New Roman"/>
        </w:rPr>
        <w:t xml:space="preserve"> E-mail: ____________________________</w:t>
      </w:r>
    </w:p>
    <w:p w14:paraId="51715227" w14:textId="77777777" w:rsidR="00C113BE" w:rsidRPr="002D5DE8" w:rsidRDefault="00C113BE" w:rsidP="00C113BE">
      <w:pPr>
        <w:spacing w:before="80" w:line="276" w:lineRule="auto"/>
        <w:rPr>
          <w:rFonts w:ascii="Times New Roman" w:eastAsia="Times New Roman" w:hAnsi="Times New Roman" w:cs="Times New Roman"/>
        </w:rPr>
      </w:pPr>
    </w:p>
    <w:p w14:paraId="4ABF039C" w14:textId="39514185" w:rsidR="002D5DE8" w:rsidRDefault="002D5DE8" w:rsidP="002D5DE8">
      <w:pPr>
        <w:spacing w:before="80" w:line="276" w:lineRule="auto"/>
        <w:rPr>
          <w:rFonts w:ascii="Times New Roman" w:eastAsia="Times New Roman" w:hAnsi="Times New Roman" w:cs="Times New Roman"/>
          <w:b/>
          <w:bCs/>
        </w:rPr>
      </w:pPr>
      <w:r w:rsidRPr="002D5DE8">
        <w:rPr>
          <w:rFonts w:ascii="Times New Roman" w:eastAsia="Times New Roman" w:hAnsi="Times New Roman" w:cs="Times New Roman"/>
          <w:b/>
          <w:bCs/>
        </w:rPr>
        <w:t>I have read and agree to the terms of the Accommodation</w:t>
      </w:r>
      <w:r w:rsidR="005B38B4">
        <w:rPr>
          <w:rFonts w:ascii="Times New Roman" w:eastAsia="Times New Roman" w:hAnsi="Times New Roman" w:cs="Times New Roman"/>
          <w:b/>
          <w:bCs/>
        </w:rPr>
        <w:t>s</w:t>
      </w:r>
      <w:r w:rsidRPr="002D5DE8">
        <w:rPr>
          <w:rFonts w:ascii="Times New Roman" w:eastAsia="Times New Roman" w:hAnsi="Times New Roman" w:cs="Times New Roman"/>
          <w:b/>
          <w:bCs/>
        </w:rPr>
        <w:t xml:space="preserve"> Registration </w:t>
      </w:r>
      <w:r w:rsidR="005B38B4">
        <w:rPr>
          <w:rFonts w:ascii="Times New Roman" w:eastAsia="Times New Roman" w:hAnsi="Times New Roman" w:cs="Times New Roman"/>
          <w:b/>
          <w:bCs/>
        </w:rPr>
        <w:t xml:space="preserve">for Pittsburg State University, Student </w:t>
      </w:r>
      <w:r w:rsidRPr="002D5DE8">
        <w:rPr>
          <w:rFonts w:ascii="Times New Roman" w:eastAsia="Times New Roman" w:hAnsi="Times New Roman" w:cs="Times New Roman"/>
          <w:b/>
          <w:bCs/>
        </w:rPr>
        <w:t>Accommodations.</w:t>
      </w:r>
    </w:p>
    <w:p w14:paraId="7D4B6873" w14:textId="77777777" w:rsidR="005B38B4" w:rsidRPr="002D5DE8" w:rsidRDefault="005B38B4" w:rsidP="002D5DE8">
      <w:pPr>
        <w:spacing w:before="80" w:line="276" w:lineRule="auto"/>
        <w:rPr>
          <w:rFonts w:ascii="Times New Roman" w:eastAsia="Times New Roman" w:hAnsi="Times New Roman" w:cs="Times New Roman"/>
          <w:b/>
          <w:bCs/>
        </w:rPr>
      </w:pPr>
    </w:p>
    <w:p w14:paraId="66849040" w14:textId="14A7B49F" w:rsidR="005B38B4" w:rsidRPr="002D5DE8" w:rsidRDefault="002D5DE8" w:rsidP="002D5DE8">
      <w:pPr>
        <w:spacing w:before="80" w:line="276" w:lineRule="auto"/>
        <w:rPr>
          <w:rFonts w:ascii="Times New Roman" w:eastAsia="Times New Roman" w:hAnsi="Times New Roman" w:cs="Times New Roman"/>
          <w:b/>
          <w:bCs/>
        </w:rPr>
      </w:pPr>
      <w:r w:rsidRPr="002D5DE8">
        <w:rPr>
          <w:rFonts w:ascii="Times New Roman" w:eastAsia="Times New Roman" w:hAnsi="Times New Roman" w:cs="Times New Roman"/>
          <w:b/>
          <w:bCs/>
        </w:rPr>
        <w:t>Student Signature: ____________________________________   Date: ________________________</w:t>
      </w:r>
    </w:p>
    <w:p w14:paraId="1698F48E" w14:textId="59A28F70" w:rsidR="002D5DE8" w:rsidRPr="00C113BE" w:rsidRDefault="002D5DE8" w:rsidP="00C113BE">
      <w:pPr>
        <w:spacing w:before="80" w:line="276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113BE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Office use only:</w:t>
      </w:r>
      <w:r w:rsidR="00C113BE" w:rsidRPr="00C113B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113BE">
        <w:rPr>
          <w:rFonts w:ascii="Times New Roman" w:eastAsia="Times New Roman" w:hAnsi="Times New Roman" w:cs="Times New Roman"/>
          <w:sz w:val="18"/>
          <w:szCs w:val="18"/>
        </w:rPr>
        <w:t>Date Received: _________</w:t>
      </w:r>
    </w:p>
    <w:p w14:paraId="04EA9626" w14:textId="77777777" w:rsidR="002D5DE8" w:rsidRPr="00C113BE" w:rsidRDefault="002D5DE8" w:rsidP="002D5DE8">
      <w:pPr>
        <w:spacing w:before="80" w:line="276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113BE">
        <w:rPr>
          <w:rFonts w:ascii="Times New Roman" w:eastAsia="Times New Roman" w:hAnsi="Times New Roman" w:cs="Times New Roman"/>
          <w:sz w:val="18"/>
          <w:szCs w:val="18"/>
        </w:rPr>
        <w:t>Initials: _________</w:t>
      </w:r>
    </w:p>
    <w:p w14:paraId="368EE9E0" w14:textId="77777777" w:rsidR="005528B6" w:rsidRDefault="005528B6"/>
    <w:sectPr w:rsidR="005528B6" w:rsidSect="002D5DE8">
      <w:headerReference w:type="default" r:id="rId12"/>
      <w:footerReference w:type="default" r:id="rId13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3BFD5" w14:textId="77777777" w:rsidR="00D12A13" w:rsidRDefault="00D12A13" w:rsidP="002D5DE8">
      <w:pPr>
        <w:spacing w:after="0" w:line="240" w:lineRule="auto"/>
      </w:pPr>
      <w:r>
        <w:separator/>
      </w:r>
    </w:p>
  </w:endnote>
  <w:endnote w:type="continuationSeparator" w:id="0">
    <w:p w14:paraId="6447575D" w14:textId="77777777" w:rsidR="00D12A13" w:rsidRDefault="00D12A13" w:rsidP="002D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F6871" w14:textId="237A107D" w:rsidR="002D5DE8" w:rsidRDefault="002D5DE8" w:rsidP="002D5DE8">
    <w:pPr>
      <w:tabs>
        <w:tab w:val="center" w:pos="4550"/>
        <w:tab w:val="left" w:pos="5818"/>
      </w:tabs>
      <w:ind w:right="260"/>
      <w:jc w:val="both"/>
      <w:rPr>
        <w:rFonts w:ascii="Calibri" w:eastAsia="Calibri" w:hAnsi="Calibri" w:cs="Times New Roman"/>
        <w:color w:val="323E4F"/>
        <w:sz w:val="16"/>
        <w:szCs w:val="16"/>
      </w:rPr>
    </w:pPr>
    <w:r w:rsidRPr="002D5DE8">
      <w:rPr>
        <w:rFonts w:ascii="Calibri" w:eastAsia="Calibri" w:hAnsi="Calibri" w:cs="Times New Roman"/>
        <w:color w:val="8496B0"/>
        <w:spacing w:val="60"/>
        <w:sz w:val="16"/>
        <w:szCs w:val="16"/>
      </w:rPr>
      <w:t>Registration Agreement</w:t>
    </w:r>
    <w:r w:rsidRPr="002D5DE8">
      <w:rPr>
        <w:rFonts w:ascii="Calibri" w:eastAsia="Calibri" w:hAnsi="Calibri" w:cs="Times New Roman"/>
        <w:color w:val="8496B0"/>
        <w:spacing w:val="60"/>
        <w:sz w:val="16"/>
        <w:szCs w:val="16"/>
      </w:rPr>
      <w:tab/>
    </w:r>
    <w:r>
      <w:rPr>
        <w:rFonts w:ascii="Calibri" w:eastAsia="Calibri" w:hAnsi="Calibri" w:cs="Times New Roman"/>
        <w:color w:val="8496B0"/>
        <w:spacing w:val="60"/>
        <w:sz w:val="16"/>
        <w:szCs w:val="16"/>
      </w:rPr>
      <w:tab/>
    </w:r>
    <w:r>
      <w:rPr>
        <w:rFonts w:ascii="Calibri" w:eastAsia="Calibri" w:hAnsi="Calibri" w:cs="Times New Roman"/>
        <w:color w:val="8496B0"/>
        <w:spacing w:val="60"/>
        <w:sz w:val="16"/>
        <w:szCs w:val="16"/>
      </w:rPr>
      <w:tab/>
    </w:r>
    <w:r>
      <w:rPr>
        <w:rFonts w:ascii="Calibri" w:eastAsia="Calibri" w:hAnsi="Calibri" w:cs="Times New Roman"/>
        <w:color w:val="8496B0"/>
        <w:spacing w:val="60"/>
        <w:sz w:val="16"/>
        <w:szCs w:val="16"/>
      </w:rPr>
      <w:tab/>
    </w:r>
    <w:r>
      <w:rPr>
        <w:rFonts w:ascii="Calibri" w:eastAsia="Calibri" w:hAnsi="Calibri" w:cs="Times New Roman"/>
        <w:color w:val="8496B0"/>
        <w:spacing w:val="60"/>
        <w:sz w:val="16"/>
        <w:szCs w:val="16"/>
      </w:rPr>
      <w:tab/>
    </w:r>
  </w:p>
  <w:p w14:paraId="1C767ED6" w14:textId="1E20740D" w:rsidR="002D5DE8" w:rsidRPr="002D5DE8" w:rsidRDefault="001E2CEB" w:rsidP="002D5DE8">
    <w:pPr>
      <w:tabs>
        <w:tab w:val="center" w:pos="4680"/>
        <w:tab w:val="right" w:pos="9360"/>
      </w:tabs>
      <w:spacing w:after="0" w:line="240" w:lineRule="auto"/>
      <w:jc w:val="center"/>
      <w:rPr>
        <w:rFonts w:ascii="Gabriola" w:eastAsia="Calibri" w:hAnsi="Gabriola" w:cs="Times New Roman"/>
        <w:color w:val="FF0000"/>
        <w:sz w:val="20"/>
        <w:szCs w:val="20"/>
      </w:rPr>
    </w:pPr>
    <w:r>
      <w:rPr>
        <w:rFonts w:ascii="Gabriola" w:eastAsia="Calibri" w:hAnsi="Gabriola" w:cs="Times New Roman"/>
        <w:color w:val="FF0000"/>
        <w:sz w:val="20"/>
        <w:szCs w:val="20"/>
      </w:rPr>
      <w:t xml:space="preserve">Pittsburg State </w:t>
    </w:r>
    <w:proofErr w:type="gramStart"/>
    <w:r>
      <w:rPr>
        <w:rFonts w:ascii="Gabriola" w:eastAsia="Calibri" w:hAnsi="Gabriola" w:cs="Times New Roman"/>
        <w:color w:val="FF0000"/>
        <w:sz w:val="20"/>
        <w:szCs w:val="20"/>
      </w:rPr>
      <w:t>University  ~</w:t>
    </w:r>
    <w:proofErr w:type="gramEnd"/>
    <w:r>
      <w:rPr>
        <w:rFonts w:ascii="Gabriola" w:eastAsia="Calibri" w:hAnsi="Gabriola" w:cs="Times New Roman"/>
        <w:color w:val="FF0000"/>
        <w:sz w:val="20"/>
        <w:szCs w:val="20"/>
      </w:rPr>
      <w:t xml:space="preserve">  </w:t>
    </w:r>
    <w:r w:rsidR="002D5DE8" w:rsidRPr="002D5DE8">
      <w:rPr>
        <w:rFonts w:ascii="Gabriola" w:eastAsia="Calibri" w:hAnsi="Gabriola" w:cs="Times New Roman"/>
        <w:color w:val="FF0000"/>
        <w:sz w:val="20"/>
        <w:szCs w:val="20"/>
      </w:rPr>
      <w:t xml:space="preserve">Student Accommodations  ~  </w:t>
    </w:r>
    <w:r w:rsidR="00C62009">
      <w:rPr>
        <w:rFonts w:ascii="Gabriola" w:eastAsia="Calibri" w:hAnsi="Gabriola" w:cs="Times New Roman"/>
        <w:color w:val="FF0000"/>
        <w:sz w:val="20"/>
        <w:szCs w:val="20"/>
      </w:rPr>
      <w:t>113 AXE Library</w:t>
    </w:r>
    <w:r>
      <w:rPr>
        <w:rFonts w:ascii="Gabriola" w:eastAsia="Calibri" w:hAnsi="Gabriola" w:cs="Times New Roman"/>
        <w:color w:val="FF0000"/>
        <w:sz w:val="20"/>
        <w:szCs w:val="20"/>
      </w:rPr>
      <w:t xml:space="preserve">  ~</w:t>
    </w:r>
    <w:r w:rsidR="002D5DE8" w:rsidRPr="002D5DE8">
      <w:rPr>
        <w:rFonts w:ascii="Gabriola" w:eastAsia="Calibri" w:hAnsi="Gabriola" w:cs="Times New Roman"/>
        <w:color w:val="FF0000"/>
        <w:sz w:val="20"/>
        <w:szCs w:val="20"/>
      </w:rPr>
      <w:t xml:space="preserve">  620-235-65</w:t>
    </w:r>
    <w:r w:rsidR="00C62009">
      <w:rPr>
        <w:rFonts w:ascii="Gabriola" w:eastAsia="Calibri" w:hAnsi="Gabriola" w:cs="Times New Roman"/>
        <w:color w:val="FF0000"/>
        <w:sz w:val="20"/>
        <w:szCs w:val="20"/>
      </w:rPr>
      <w:t>78</w:t>
    </w:r>
  </w:p>
  <w:p w14:paraId="08EC8BAC" w14:textId="77777777" w:rsidR="002D5DE8" w:rsidRPr="002D5DE8" w:rsidRDefault="002D5DE8" w:rsidP="002D5DE8">
    <w:pPr>
      <w:tabs>
        <w:tab w:val="center" w:pos="4550"/>
        <w:tab w:val="left" w:pos="5818"/>
      </w:tabs>
      <w:ind w:right="260"/>
      <w:jc w:val="center"/>
      <w:rPr>
        <w:rFonts w:ascii="Calibri" w:eastAsia="Calibri" w:hAnsi="Calibri" w:cs="Times New Roman"/>
        <w:color w:val="222A35"/>
        <w:sz w:val="16"/>
        <w:szCs w:val="16"/>
      </w:rPr>
    </w:pPr>
  </w:p>
  <w:p w14:paraId="75B6F43D" w14:textId="77777777" w:rsidR="002D5DE8" w:rsidRDefault="002D5DE8">
    <w:pPr>
      <w:pStyle w:val="Footer"/>
    </w:pPr>
  </w:p>
  <w:p w14:paraId="06C4AF31" w14:textId="77777777" w:rsidR="002D5DE8" w:rsidRDefault="002D5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FD3F2" w14:textId="77777777" w:rsidR="00D12A13" w:rsidRDefault="00D12A13" w:rsidP="002D5DE8">
      <w:pPr>
        <w:spacing w:after="0" w:line="240" w:lineRule="auto"/>
      </w:pPr>
      <w:r>
        <w:separator/>
      </w:r>
    </w:p>
  </w:footnote>
  <w:footnote w:type="continuationSeparator" w:id="0">
    <w:p w14:paraId="36622EF1" w14:textId="77777777" w:rsidR="00D12A13" w:rsidRDefault="00D12A13" w:rsidP="002D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3F8E7" w14:textId="0A0C3585" w:rsidR="00D04A7E" w:rsidRPr="002D5DE8" w:rsidRDefault="00E36217" w:rsidP="00D04A7E">
    <w:pPr>
      <w:spacing w:after="0"/>
      <w:jc w:val="right"/>
      <w:rPr>
        <w:rFonts w:ascii="Times New Roman" w:eastAsia="Times New Roman" w:hAnsi="Times New Roman" w:cs="Times New Roman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3BF198F" wp14:editId="43BA291C">
          <wp:simplePos x="0" y="0"/>
          <wp:positionH relativeFrom="column">
            <wp:posOffset>365760</wp:posOffset>
          </wp:positionH>
          <wp:positionV relativeFrom="paragraph">
            <wp:posOffset>-144780</wp:posOffset>
          </wp:positionV>
          <wp:extent cx="667385" cy="814070"/>
          <wp:effectExtent l="0" t="0" r="0" b="508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A7E" w:rsidRPr="002D5DE8">
      <w:rPr>
        <w:rFonts w:ascii="Times New Roman" w:eastAsia="Times New Roman" w:hAnsi="Times New Roman" w:cs="Times New Roman"/>
        <w:b/>
        <w:bCs/>
        <w:sz w:val="32"/>
        <w:szCs w:val="32"/>
      </w:rPr>
      <w:t>Accommodation</w:t>
    </w:r>
    <w:r w:rsidR="005B38B4">
      <w:rPr>
        <w:rFonts w:ascii="Times New Roman" w:eastAsia="Times New Roman" w:hAnsi="Times New Roman" w:cs="Times New Roman"/>
        <w:b/>
        <w:bCs/>
        <w:sz w:val="32"/>
        <w:szCs w:val="32"/>
      </w:rPr>
      <w:t>s</w:t>
    </w:r>
    <w:r w:rsidR="00C113BE">
      <w:rPr>
        <w:rFonts w:ascii="Times New Roman" w:eastAsia="Times New Roman" w:hAnsi="Times New Roman" w:cs="Times New Roman"/>
        <w:b/>
        <w:bCs/>
        <w:sz w:val="32"/>
        <w:szCs w:val="32"/>
      </w:rPr>
      <w:t xml:space="preserve"> Registration</w:t>
    </w:r>
  </w:p>
  <w:p w14:paraId="4A307A2D" w14:textId="0CE69B8D" w:rsidR="00D04A7E" w:rsidRPr="00915070" w:rsidRDefault="00D04A7E" w:rsidP="00D04A7E">
    <w:pPr>
      <w:spacing w:after="0"/>
      <w:jc w:val="right"/>
      <w:rPr>
        <w:rFonts w:ascii="Times New Roman" w:eastAsia="Times New Roman" w:hAnsi="Times New Roman" w:cs="Times New Roman"/>
        <w:bCs/>
        <w:i/>
      </w:rPr>
    </w:pPr>
    <w:r w:rsidRPr="00915070">
      <w:rPr>
        <w:rFonts w:ascii="Times New Roman" w:eastAsia="Times New Roman" w:hAnsi="Times New Roman" w:cs="Times New Roman"/>
        <w:bCs/>
        <w:i/>
      </w:rPr>
      <w:t>Student Accommodations</w:t>
    </w:r>
  </w:p>
  <w:p w14:paraId="4EF22E9C" w14:textId="7B533FC4" w:rsidR="00D04A7E" w:rsidRPr="006834A1" w:rsidRDefault="000F5913" w:rsidP="006834A1">
    <w:pPr>
      <w:spacing w:after="0"/>
      <w:jc w:val="right"/>
      <w:rPr>
        <w:rFonts w:ascii="Times New Roman" w:eastAsia="Times New Roman" w:hAnsi="Times New Roman" w:cs="Times New Roman"/>
        <w:i/>
        <w:sz w:val="18"/>
        <w:szCs w:val="18"/>
      </w:rPr>
    </w:pPr>
    <w:r w:rsidRPr="000F5913">
      <w:rPr>
        <w:rFonts w:ascii="Times New Roman" w:eastAsia="Times New Roman" w:hAnsi="Times New Roman" w:cs="Times New Roman"/>
        <w:bCs/>
        <w:i/>
        <w:iCs/>
        <w:sz w:val="18"/>
        <w:szCs w:val="18"/>
      </w:rPr>
      <w:t>Return to</w:t>
    </w:r>
    <w:r w:rsidR="006834A1">
      <w:rPr>
        <w:rFonts w:ascii="Times New Roman" w:eastAsia="Times New Roman" w:hAnsi="Times New Roman" w:cs="Times New Roman"/>
        <w:bCs/>
        <w:i/>
        <w:iCs/>
        <w:sz w:val="18"/>
        <w:szCs w:val="18"/>
      </w:rPr>
      <w:t xml:space="preserve"> </w:t>
    </w:r>
    <w:r w:rsidR="00C62009" w:rsidRPr="000F5913">
      <w:rPr>
        <w:rFonts w:ascii="Times New Roman" w:eastAsia="Times New Roman" w:hAnsi="Times New Roman" w:cs="Times New Roman"/>
        <w:bCs/>
        <w:i/>
        <w:iCs/>
        <w:sz w:val="18"/>
        <w:szCs w:val="18"/>
      </w:rPr>
      <w:t>113 AXE Library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1F83"/>
    <w:multiLevelType w:val="hybridMultilevel"/>
    <w:tmpl w:val="351E3454"/>
    <w:lvl w:ilvl="0" w:tplc="E0B648CA">
      <w:start w:val="1"/>
      <w:numFmt w:val="upperLetter"/>
      <w:lvlText w:val="%1."/>
      <w:lvlJc w:val="left"/>
      <w:pPr>
        <w:ind w:left="720" w:hanging="360"/>
      </w:pPr>
    </w:lvl>
    <w:lvl w:ilvl="1" w:tplc="EBD86318">
      <w:start w:val="1"/>
      <w:numFmt w:val="lowerLetter"/>
      <w:lvlText w:val="%2."/>
      <w:lvlJc w:val="left"/>
      <w:pPr>
        <w:ind w:left="1440" w:hanging="360"/>
      </w:pPr>
    </w:lvl>
    <w:lvl w:ilvl="2" w:tplc="E738F124">
      <w:start w:val="1"/>
      <w:numFmt w:val="lowerRoman"/>
      <w:lvlText w:val="%3."/>
      <w:lvlJc w:val="right"/>
      <w:pPr>
        <w:ind w:left="2160" w:hanging="180"/>
      </w:pPr>
    </w:lvl>
    <w:lvl w:ilvl="3" w:tplc="9FDE737E">
      <w:start w:val="1"/>
      <w:numFmt w:val="decimal"/>
      <w:lvlText w:val="%4."/>
      <w:lvlJc w:val="left"/>
      <w:pPr>
        <w:ind w:left="2880" w:hanging="360"/>
      </w:pPr>
    </w:lvl>
    <w:lvl w:ilvl="4" w:tplc="1132FCCE">
      <w:start w:val="1"/>
      <w:numFmt w:val="lowerLetter"/>
      <w:lvlText w:val="%5."/>
      <w:lvlJc w:val="left"/>
      <w:pPr>
        <w:ind w:left="3600" w:hanging="360"/>
      </w:pPr>
    </w:lvl>
    <w:lvl w:ilvl="5" w:tplc="12AA6D56">
      <w:start w:val="1"/>
      <w:numFmt w:val="lowerRoman"/>
      <w:lvlText w:val="%6."/>
      <w:lvlJc w:val="right"/>
      <w:pPr>
        <w:ind w:left="4320" w:hanging="180"/>
      </w:pPr>
    </w:lvl>
    <w:lvl w:ilvl="6" w:tplc="D9ECE698">
      <w:start w:val="1"/>
      <w:numFmt w:val="decimal"/>
      <w:lvlText w:val="%7."/>
      <w:lvlJc w:val="left"/>
      <w:pPr>
        <w:ind w:left="5040" w:hanging="360"/>
      </w:pPr>
    </w:lvl>
    <w:lvl w:ilvl="7" w:tplc="D94CF5E8">
      <w:start w:val="1"/>
      <w:numFmt w:val="lowerLetter"/>
      <w:lvlText w:val="%8."/>
      <w:lvlJc w:val="left"/>
      <w:pPr>
        <w:ind w:left="5760" w:hanging="360"/>
      </w:pPr>
    </w:lvl>
    <w:lvl w:ilvl="8" w:tplc="5492C2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E8"/>
    <w:rsid w:val="000F5913"/>
    <w:rsid w:val="001E2CEB"/>
    <w:rsid w:val="002259BA"/>
    <w:rsid w:val="002D5DE8"/>
    <w:rsid w:val="0031411B"/>
    <w:rsid w:val="003D0DF2"/>
    <w:rsid w:val="005528B6"/>
    <w:rsid w:val="005B38B4"/>
    <w:rsid w:val="006045FD"/>
    <w:rsid w:val="006624C3"/>
    <w:rsid w:val="006834A1"/>
    <w:rsid w:val="00835D28"/>
    <w:rsid w:val="00915070"/>
    <w:rsid w:val="00C109D3"/>
    <w:rsid w:val="00C113BE"/>
    <w:rsid w:val="00C62009"/>
    <w:rsid w:val="00D04A7E"/>
    <w:rsid w:val="00D12A13"/>
    <w:rsid w:val="00E36217"/>
    <w:rsid w:val="00EB34A6"/>
    <w:rsid w:val="00F0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8784"/>
  <w15:chartTrackingRefBased/>
  <w15:docId w15:val="{1A0CC42E-F549-4AEA-B50F-BFFB6899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DE8"/>
  </w:style>
  <w:style w:type="paragraph" w:styleId="Footer">
    <w:name w:val="footer"/>
    <w:basedOn w:val="Normal"/>
    <w:link w:val="FooterChar"/>
    <w:uiPriority w:val="99"/>
    <w:unhideWhenUsed/>
    <w:rsid w:val="002D5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DE8"/>
  </w:style>
  <w:style w:type="paragraph" w:styleId="BalloonText">
    <w:name w:val="Balloon Text"/>
    <w:basedOn w:val="Normal"/>
    <w:link w:val="BalloonTextChar"/>
    <w:uiPriority w:val="99"/>
    <w:semiHidden/>
    <w:unhideWhenUsed/>
    <w:rsid w:val="000F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ittstate.edu/office/institutional-equity/grievance-procedures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47FC99C31E547BF7CF5C33556F667" ma:contentTypeVersion="10" ma:contentTypeDescription="Create a new document." ma:contentTypeScope="" ma:versionID="000d5aa66349259bf68b9129ae73ea68">
  <xsd:schema xmlns:xsd="http://www.w3.org/2001/XMLSchema" xmlns:xs="http://www.w3.org/2001/XMLSchema" xmlns:p="http://schemas.microsoft.com/office/2006/metadata/properties" xmlns:ns2="b3b1afd8-003a-409c-8189-392c1bab0066" xmlns:ns3="39b5a2fd-370b-4a17-b14c-a03dcc9a3d47" targetNamespace="http://schemas.microsoft.com/office/2006/metadata/properties" ma:root="true" ma:fieldsID="163d4db359fde343a17f5f7eed8c6720" ns2:_="" ns3:_="">
    <xsd:import namespace="b3b1afd8-003a-409c-8189-392c1bab0066"/>
    <xsd:import namespace="39b5a2fd-370b-4a17-b14c-a03dcc9a3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1afd8-003a-409c-8189-392c1bab0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5a2fd-370b-4a17-b14c-a03dcc9a3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3AAC4-A451-4C19-A048-6BD44082C7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137F91-9175-4ACD-B0B3-7B6CEEC25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1afd8-003a-409c-8189-392c1bab0066"/>
    <ds:schemaRef ds:uri="39b5a2fd-370b-4a17-b14c-a03dcc9a3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EAA0F-544A-4676-90C4-A96A6F0FE0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Hanson</dc:creator>
  <cp:keywords/>
  <dc:description/>
  <cp:lastModifiedBy>Kerri Hanson</cp:lastModifiedBy>
  <cp:revision>6</cp:revision>
  <cp:lastPrinted>2020-03-17T20:52:00Z</cp:lastPrinted>
  <dcterms:created xsi:type="dcterms:W3CDTF">2020-03-16T20:27:00Z</dcterms:created>
  <dcterms:modified xsi:type="dcterms:W3CDTF">2020-03-17T21:25:00Z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0x010100E3947FC99C31E547BF7CF5C33556F667</vt:lpwstr>
  </property>
</Properties>
</file>