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2DAE2" w14:textId="114CF465" w:rsidR="00A25E2F" w:rsidRDefault="003E266B">
      <w:pPr>
        <w:spacing w:after="207" w:line="259" w:lineRule="auto"/>
        <w:ind w:left="0" w:right="1" w:firstLine="0"/>
        <w:jc w:val="center"/>
      </w:pPr>
      <w:r>
        <w:rPr>
          <w:b/>
          <w:sz w:val="28"/>
        </w:rPr>
        <w:t>Degree Recital Planning Information</w:t>
      </w:r>
    </w:p>
    <w:p w14:paraId="5DF135CA" w14:textId="0FDF11D6" w:rsidR="00A25E2F" w:rsidRDefault="00000000" w:rsidP="003E266B">
      <w:pPr>
        <w:spacing w:after="14"/>
        <w:ind w:left="-15" w:firstLine="720"/>
      </w:pPr>
      <w:r>
        <w:t xml:space="preserve">This handout is designed to provide all of the necessary information you need to have to give a recital in the PSU Department of Music. Ultimately, it is </w:t>
      </w:r>
      <w:r>
        <w:rPr>
          <w:b/>
        </w:rPr>
        <w:t>your</w:t>
      </w:r>
      <w:r>
        <w:t xml:space="preserve"> responsibility to adhere to the Departmental Guidelines for giving a recital. Please work with your studio teacher to make sure you've addressed all details. Remember that BM Performance Emphasis students must complete the piano proficiency requirement before being allowed to present their senior recital. Music Education students must complete piano proficiency before being allowed to student teach.</w:t>
      </w:r>
    </w:p>
    <w:p w14:paraId="7BBBEBD9" w14:textId="77777777" w:rsidR="003E266B" w:rsidRDefault="003E266B" w:rsidP="003E266B">
      <w:pPr>
        <w:spacing w:after="14"/>
        <w:ind w:left="-15" w:firstLine="720"/>
      </w:pPr>
    </w:p>
    <w:p w14:paraId="09A9719C" w14:textId="211B5DE4" w:rsidR="00A25E2F" w:rsidRDefault="00000000" w:rsidP="003E266B">
      <w:pPr>
        <w:pStyle w:val="Heading1"/>
        <w:numPr>
          <w:ilvl w:val="0"/>
          <w:numId w:val="1"/>
        </w:numPr>
      </w:pPr>
      <w:r>
        <w:t xml:space="preserve">Select your Repertoire </w:t>
      </w:r>
    </w:p>
    <w:p w14:paraId="44781E60" w14:textId="1E5B3D01" w:rsidR="00A25E2F" w:rsidRDefault="00000000">
      <w:pPr>
        <w:ind w:left="-15" w:firstLine="720"/>
      </w:pPr>
      <w:r>
        <w:t>This needs to be done in a timely manner so that you can get the music to your accompanist with ample time for preparation.</w:t>
      </w:r>
      <w:r w:rsidR="003E266B">
        <w:t xml:space="preserve"> </w:t>
      </w:r>
      <w:r>
        <w:t>Your studio teacher will help you select your repertoire</w:t>
      </w:r>
      <w:r w:rsidR="003E266B">
        <w:t xml:space="preserve"> during your weekly lesson interaction</w:t>
      </w:r>
      <w:r>
        <w:t xml:space="preserve">. </w:t>
      </w:r>
    </w:p>
    <w:p w14:paraId="4F322543" w14:textId="491B8030" w:rsidR="00A25E2F" w:rsidRDefault="00000000" w:rsidP="003E266B">
      <w:pPr>
        <w:pStyle w:val="Heading1"/>
        <w:numPr>
          <w:ilvl w:val="0"/>
          <w:numId w:val="1"/>
        </w:numPr>
      </w:pPr>
      <w:r>
        <w:t xml:space="preserve">Secure an Accompanist </w:t>
      </w:r>
    </w:p>
    <w:p w14:paraId="51CC53C1" w14:textId="29C6C9E9" w:rsidR="00A25E2F" w:rsidRDefault="00000000">
      <w:pPr>
        <w:ind w:left="-15" w:firstLine="720"/>
      </w:pPr>
      <w:r>
        <w:t>If your recital is a required recital (Graduate, Senior, Junior), the department will fund the use of one of our approved departmental professionals at the rate of $30 per hour, up to a total of $210. This fee pays for 6 hours of rehearsal and the recital. Any additional rehearsal time will need to be negotiated between you and your accompanist.</w:t>
      </w:r>
      <w:r w:rsidR="003E266B">
        <w:t xml:space="preserve"> </w:t>
      </w:r>
      <w:r>
        <w:t xml:space="preserve">Your studio teacher is aware of the parameters of this fund. </w:t>
      </w:r>
    </w:p>
    <w:p w14:paraId="26B5F9D8" w14:textId="6603C6F7" w:rsidR="00A25E2F" w:rsidRDefault="00000000" w:rsidP="003E266B">
      <w:pPr>
        <w:pStyle w:val="Heading1"/>
        <w:numPr>
          <w:ilvl w:val="0"/>
          <w:numId w:val="1"/>
        </w:numPr>
      </w:pPr>
      <w:r>
        <w:t xml:space="preserve">Secure a Recital Date </w:t>
      </w:r>
    </w:p>
    <w:p w14:paraId="0FDE2D66" w14:textId="77777777" w:rsidR="003A0F0B" w:rsidRDefault="00000000" w:rsidP="003A0F0B">
      <w:pPr>
        <w:ind w:left="-15" w:firstLine="720"/>
        <w:jc w:val="center"/>
      </w:pPr>
      <w:r>
        <w:t xml:space="preserve">Fill out one of the recital </w:t>
      </w:r>
      <w:r w:rsidR="003A0F0B">
        <w:t xml:space="preserve">hall </w:t>
      </w:r>
      <w:r>
        <w:t xml:space="preserve">request </w:t>
      </w:r>
      <w:proofErr w:type="gramStart"/>
      <w:r>
        <w:t>applicatio</w:t>
      </w:r>
      <w:r w:rsidR="003A0F0B">
        <w:t>n</w:t>
      </w:r>
      <w:proofErr w:type="gramEnd"/>
      <w:r w:rsidR="003A0F0B">
        <w:t>:</w:t>
      </w:r>
    </w:p>
    <w:p w14:paraId="04D88EE8" w14:textId="77777777" w:rsidR="003A0F0B" w:rsidRDefault="003A0F0B" w:rsidP="003A0F0B">
      <w:pPr>
        <w:ind w:left="-15" w:firstLine="720"/>
        <w:jc w:val="center"/>
      </w:pPr>
      <w:hyperlink r:id="rId5" w:history="1">
        <w:r w:rsidRPr="009D038B">
          <w:rPr>
            <w:rStyle w:val="Hyperlink"/>
          </w:rPr>
          <w:t>https://forms.office.com</w:t>
        </w:r>
        <w:r w:rsidRPr="009D038B">
          <w:rPr>
            <w:rStyle w:val="Hyperlink"/>
          </w:rPr>
          <w:t>/</w:t>
        </w:r>
        <w:r w:rsidRPr="009D038B">
          <w:rPr>
            <w:rStyle w:val="Hyperlink"/>
          </w:rPr>
          <w:t>r/Kffud08g2S</w:t>
        </w:r>
      </w:hyperlink>
    </w:p>
    <w:p w14:paraId="53A153A1" w14:textId="7DDF915D" w:rsidR="003A0F0B" w:rsidRDefault="003A0F0B" w:rsidP="003A0F0B">
      <w:pPr>
        <w:ind w:left="-15" w:firstLine="720"/>
        <w:jc w:val="center"/>
      </w:pPr>
      <w:r>
        <w:rPr>
          <w:noProof/>
        </w:rPr>
        <w:drawing>
          <wp:inline distT="0" distB="0" distL="0" distR="0" wp14:anchorId="57309B0B" wp14:editId="537CDA4D">
            <wp:extent cx="522515" cy="525968"/>
            <wp:effectExtent l="0" t="0" r="0" b="0"/>
            <wp:docPr id="1063113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11376" name="Picture 106311376"/>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3238" cy="566961"/>
                    </a:xfrm>
                    <a:prstGeom prst="rect">
                      <a:avLst/>
                    </a:prstGeom>
                  </pic:spPr>
                </pic:pic>
              </a:graphicData>
            </a:graphic>
          </wp:inline>
        </w:drawing>
      </w:r>
    </w:p>
    <w:p w14:paraId="2E3E8812" w14:textId="68DF45DA" w:rsidR="00A25E2F" w:rsidRDefault="00000000">
      <w:pPr>
        <w:ind w:left="-15" w:firstLine="720"/>
      </w:pPr>
      <w:r>
        <w:t xml:space="preserve"> This should be done at least </w:t>
      </w:r>
      <w:r w:rsidRPr="003E266B">
        <w:rPr>
          <w:b/>
          <w:bCs/>
        </w:rPr>
        <w:t>3 months prior to the date you have in mind</w:t>
      </w:r>
      <w:r>
        <w:t>. You will need your studio teacher’s signature on this form. You will receive an email notification when the date has been confirmed.</w:t>
      </w:r>
    </w:p>
    <w:p w14:paraId="2FF6E1A6" w14:textId="009A0DF6" w:rsidR="00A25E2F" w:rsidRDefault="00000000" w:rsidP="003E266B">
      <w:pPr>
        <w:pStyle w:val="Heading1"/>
        <w:numPr>
          <w:ilvl w:val="0"/>
          <w:numId w:val="1"/>
        </w:numPr>
      </w:pPr>
      <w:r>
        <w:t xml:space="preserve">Assemble Your Hearing Committee </w:t>
      </w:r>
    </w:p>
    <w:p w14:paraId="2D3B5F3E" w14:textId="3116517D" w:rsidR="00A25E2F" w:rsidRDefault="00000000">
      <w:pPr>
        <w:ind w:left="-15" w:firstLine="720"/>
      </w:pPr>
      <w:r>
        <w:t>You must assemble a committee of three faculty, which will include your studio teacher and two other faculty from the department. This should be done well ahead of the hearing date.</w:t>
      </w:r>
    </w:p>
    <w:p w14:paraId="59C1A15E" w14:textId="558C3DD5" w:rsidR="00A25E2F" w:rsidRDefault="00000000" w:rsidP="003E266B">
      <w:pPr>
        <w:pStyle w:val="Heading1"/>
        <w:numPr>
          <w:ilvl w:val="0"/>
          <w:numId w:val="1"/>
        </w:numPr>
      </w:pPr>
      <w:r>
        <w:lastRenderedPageBreak/>
        <w:t xml:space="preserve">Schedule your Recital Hearing </w:t>
      </w:r>
    </w:p>
    <w:p w14:paraId="745876CD" w14:textId="002CE681" w:rsidR="00A25E2F" w:rsidRDefault="00000000">
      <w:pPr>
        <w:ind w:left="-15" w:firstLine="720"/>
      </w:pPr>
      <w:r>
        <w:t xml:space="preserve">The date of your recital hearing should be scheduled soon after you have set your recital date. Your recital hearing must be held no less than two (2) weeks prior to your proposed recital date. Only under extreme circumstances will this policy be modified.  Performances of chamber works must also be approved through the Recital Hearing process.  </w:t>
      </w:r>
      <w:r>
        <w:rPr>
          <w:color w:val="FF0000"/>
        </w:rPr>
        <w:t xml:space="preserve"> </w:t>
      </w:r>
    </w:p>
    <w:p w14:paraId="00D286A5" w14:textId="534C9294" w:rsidR="00A25E2F" w:rsidRDefault="00000000" w:rsidP="003E266B">
      <w:pPr>
        <w:pStyle w:val="Heading1"/>
        <w:numPr>
          <w:ilvl w:val="0"/>
          <w:numId w:val="1"/>
        </w:numPr>
      </w:pPr>
      <w:r>
        <w:t xml:space="preserve">Make your Program </w:t>
      </w:r>
    </w:p>
    <w:p w14:paraId="27841846" w14:textId="08BEA2BD" w:rsidR="00A25E2F" w:rsidRDefault="00000000">
      <w:pPr>
        <w:ind w:left="-15" w:firstLine="720"/>
      </w:pPr>
      <w:r>
        <w:t xml:space="preserve">In collaboration with your studio teacher, prepare your program according to the guidelines attached. Your program must be submitted to your Recital Hearing Committee at your hearing. They will review the program and give their approval.  </w:t>
      </w:r>
    </w:p>
    <w:p w14:paraId="11A3EEFB" w14:textId="14890969" w:rsidR="00A25E2F" w:rsidRDefault="00000000" w:rsidP="003E266B">
      <w:pPr>
        <w:pStyle w:val="Heading1"/>
        <w:numPr>
          <w:ilvl w:val="0"/>
          <w:numId w:val="1"/>
        </w:numPr>
      </w:pPr>
      <w:r>
        <w:t xml:space="preserve">Recital Hearing Committee Approval </w:t>
      </w:r>
    </w:p>
    <w:p w14:paraId="5913BEFA" w14:textId="683ACAF2" w:rsidR="00A25E2F" w:rsidRDefault="00000000">
      <w:pPr>
        <w:spacing w:after="271" w:line="245" w:lineRule="auto"/>
        <w:ind w:left="0" w:right="6" w:firstLine="720"/>
        <w:jc w:val="both"/>
      </w:pPr>
      <w:r>
        <w:t xml:space="preserve">Your hearing committee will either approve or disapprove your hearing. If they approve, all three committee signatures must appear on the form. This will be submitted to the Music Office for final preparations. </w:t>
      </w:r>
    </w:p>
    <w:p w14:paraId="65927052" w14:textId="5D1289CD" w:rsidR="00A25E2F" w:rsidRDefault="00000000" w:rsidP="003E266B">
      <w:pPr>
        <w:pStyle w:val="Heading1"/>
        <w:numPr>
          <w:ilvl w:val="0"/>
          <w:numId w:val="1"/>
        </w:numPr>
      </w:pPr>
      <w:r>
        <w:t xml:space="preserve">Recording/Programs </w:t>
      </w:r>
    </w:p>
    <w:p w14:paraId="3DEBE6BC" w14:textId="667297CD" w:rsidR="00A25E2F" w:rsidRDefault="00FF0A20">
      <w:pPr>
        <w:ind w:left="-15" w:firstLine="720"/>
      </w:pPr>
      <w:r>
        <w:t xml:space="preserve">You will receive a CD recording of your performance and 75 copies of the program. If you wish to hire a professional to come in and use the recording equipment, that is your choice. </w:t>
      </w:r>
    </w:p>
    <w:p w14:paraId="1DFF982F" w14:textId="5F57E8E1" w:rsidR="00A25E2F" w:rsidRDefault="00000000" w:rsidP="003E266B">
      <w:pPr>
        <w:pStyle w:val="Heading1"/>
        <w:numPr>
          <w:ilvl w:val="0"/>
          <w:numId w:val="1"/>
        </w:numPr>
      </w:pPr>
      <w:r>
        <w:t xml:space="preserve">Backstage Manager </w:t>
      </w:r>
    </w:p>
    <w:tbl>
      <w:tblPr>
        <w:tblStyle w:val="TableGrid"/>
        <w:tblpPr w:leftFromText="180" w:rightFromText="180" w:vertAnchor="text" w:tblpY="590"/>
        <w:tblW w:w="5342" w:type="dxa"/>
        <w:tblInd w:w="0" w:type="dxa"/>
        <w:tblLook w:val="04A0" w:firstRow="1" w:lastRow="0" w:firstColumn="1" w:lastColumn="0" w:noHBand="0" w:noVBand="1"/>
      </w:tblPr>
      <w:tblGrid>
        <w:gridCol w:w="4318"/>
        <w:gridCol w:w="1024"/>
      </w:tblGrid>
      <w:tr w:rsidR="003A0F0B" w14:paraId="5C129146" w14:textId="77777777" w:rsidTr="003A0F0B">
        <w:trPr>
          <w:trHeight w:val="340"/>
        </w:trPr>
        <w:tc>
          <w:tcPr>
            <w:tcW w:w="4318" w:type="dxa"/>
            <w:tcBorders>
              <w:top w:val="nil"/>
              <w:left w:val="nil"/>
              <w:bottom w:val="nil"/>
              <w:right w:val="nil"/>
            </w:tcBorders>
          </w:tcPr>
          <w:p w14:paraId="65C6D9AD" w14:textId="77777777" w:rsidR="003A0F0B" w:rsidRDefault="003A0F0B" w:rsidP="003A0F0B">
            <w:pPr>
              <w:spacing w:after="0" w:line="259" w:lineRule="auto"/>
              <w:ind w:left="0" w:firstLine="0"/>
            </w:pPr>
            <w:r>
              <w:t xml:space="preserve">Select your Repertoire </w:t>
            </w:r>
          </w:p>
        </w:tc>
        <w:tc>
          <w:tcPr>
            <w:tcW w:w="1024" w:type="dxa"/>
            <w:tcBorders>
              <w:top w:val="nil"/>
              <w:left w:val="nil"/>
              <w:bottom w:val="nil"/>
              <w:right w:val="nil"/>
            </w:tcBorders>
          </w:tcPr>
          <w:p w14:paraId="1899B71D" w14:textId="77777777" w:rsidR="003A0F0B" w:rsidRDefault="003A0F0B" w:rsidP="003A0F0B">
            <w:pPr>
              <w:spacing w:after="0" w:line="259" w:lineRule="auto"/>
              <w:ind w:left="2" w:firstLine="0"/>
              <w:jc w:val="both"/>
            </w:pPr>
            <w:r>
              <w:t xml:space="preserve">________ </w:t>
            </w:r>
          </w:p>
        </w:tc>
      </w:tr>
      <w:tr w:rsidR="003A0F0B" w14:paraId="4B542270" w14:textId="77777777" w:rsidTr="003A0F0B">
        <w:trPr>
          <w:trHeight w:val="414"/>
        </w:trPr>
        <w:tc>
          <w:tcPr>
            <w:tcW w:w="4318" w:type="dxa"/>
            <w:tcBorders>
              <w:top w:val="nil"/>
              <w:left w:val="nil"/>
              <w:bottom w:val="nil"/>
              <w:right w:val="nil"/>
            </w:tcBorders>
          </w:tcPr>
          <w:p w14:paraId="4F5C1E0B" w14:textId="77777777" w:rsidR="003A0F0B" w:rsidRDefault="003A0F0B" w:rsidP="003A0F0B">
            <w:pPr>
              <w:spacing w:after="0" w:line="259" w:lineRule="auto"/>
              <w:ind w:left="0" w:firstLine="0"/>
            </w:pPr>
            <w:r>
              <w:t xml:space="preserve">Secure an Accompanist </w:t>
            </w:r>
          </w:p>
        </w:tc>
        <w:tc>
          <w:tcPr>
            <w:tcW w:w="1024" w:type="dxa"/>
            <w:tcBorders>
              <w:top w:val="nil"/>
              <w:left w:val="nil"/>
              <w:bottom w:val="nil"/>
              <w:right w:val="nil"/>
            </w:tcBorders>
          </w:tcPr>
          <w:p w14:paraId="1BF97041" w14:textId="77777777" w:rsidR="003A0F0B" w:rsidRDefault="003A0F0B" w:rsidP="003A0F0B">
            <w:pPr>
              <w:spacing w:after="0" w:line="259" w:lineRule="auto"/>
              <w:ind w:left="1" w:firstLine="0"/>
              <w:jc w:val="both"/>
            </w:pPr>
            <w:r>
              <w:t xml:space="preserve">________ </w:t>
            </w:r>
          </w:p>
        </w:tc>
      </w:tr>
      <w:tr w:rsidR="003A0F0B" w14:paraId="1DFE7CC7" w14:textId="77777777" w:rsidTr="003A0F0B">
        <w:trPr>
          <w:trHeight w:val="414"/>
        </w:trPr>
        <w:tc>
          <w:tcPr>
            <w:tcW w:w="4318" w:type="dxa"/>
            <w:tcBorders>
              <w:top w:val="nil"/>
              <w:left w:val="nil"/>
              <w:bottom w:val="nil"/>
              <w:right w:val="nil"/>
            </w:tcBorders>
          </w:tcPr>
          <w:p w14:paraId="75B9FEB2" w14:textId="77777777" w:rsidR="003A0F0B" w:rsidRDefault="003A0F0B" w:rsidP="003A0F0B">
            <w:pPr>
              <w:spacing w:after="0" w:line="259" w:lineRule="auto"/>
              <w:ind w:left="0" w:firstLine="0"/>
            </w:pPr>
            <w:r>
              <w:t xml:space="preserve">Secure a Recital Date  </w:t>
            </w:r>
          </w:p>
        </w:tc>
        <w:tc>
          <w:tcPr>
            <w:tcW w:w="1024" w:type="dxa"/>
            <w:tcBorders>
              <w:top w:val="nil"/>
              <w:left w:val="nil"/>
              <w:bottom w:val="nil"/>
              <w:right w:val="nil"/>
            </w:tcBorders>
          </w:tcPr>
          <w:p w14:paraId="7B6CF4F6" w14:textId="77777777" w:rsidR="003A0F0B" w:rsidRDefault="003A0F0B" w:rsidP="003A0F0B">
            <w:pPr>
              <w:spacing w:after="0" w:line="259" w:lineRule="auto"/>
              <w:ind w:left="3" w:firstLine="0"/>
              <w:jc w:val="both"/>
            </w:pPr>
            <w:r>
              <w:t xml:space="preserve">________ </w:t>
            </w:r>
          </w:p>
        </w:tc>
      </w:tr>
      <w:tr w:rsidR="003A0F0B" w14:paraId="7FE8305D" w14:textId="77777777" w:rsidTr="003A0F0B">
        <w:trPr>
          <w:trHeight w:val="414"/>
        </w:trPr>
        <w:tc>
          <w:tcPr>
            <w:tcW w:w="4318" w:type="dxa"/>
            <w:tcBorders>
              <w:top w:val="nil"/>
              <w:left w:val="nil"/>
              <w:bottom w:val="nil"/>
              <w:right w:val="nil"/>
            </w:tcBorders>
          </w:tcPr>
          <w:p w14:paraId="47059810" w14:textId="77777777" w:rsidR="003A0F0B" w:rsidRDefault="003A0F0B" w:rsidP="003A0F0B">
            <w:pPr>
              <w:spacing w:after="0" w:line="259" w:lineRule="auto"/>
              <w:ind w:left="0" w:firstLine="0"/>
            </w:pPr>
            <w:r>
              <w:t xml:space="preserve">Assemble Your Hearing Committee  </w:t>
            </w:r>
          </w:p>
        </w:tc>
        <w:tc>
          <w:tcPr>
            <w:tcW w:w="1024" w:type="dxa"/>
            <w:tcBorders>
              <w:top w:val="nil"/>
              <w:left w:val="nil"/>
              <w:bottom w:val="nil"/>
              <w:right w:val="nil"/>
            </w:tcBorders>
          </w:tcPr>
          <w:p w14:paraId="3CA77960" w14:textId="77777777" w:rsidR="003A0F0B" w:rsidRDefault="003A0F0B" w:rsidP="003A0F0B">
            <w:pPr>
              <w:spacing w:after="0" w:line="259" w:lineRule="auto"/>
              <w:ind w:left="0" w:firstLine="0"/>
              <w:jc w:val="both"/>
            </w:pPr>
            <w:r>
              <w:t xml:space="preserve">________ </w:t>
            </w:r>
          </w:p>
        </w:tc>
      </w:tr>
      <w:tr w:rsidR="003A0F0B" w14:paraId="0F048887" w14:textId="77777777" w:rsidTr="003A0F0B">
        <w:trPr>
          <w:trHeight w:val="414"/>
        </w:trPr>
        <w:tc>
          <w:tcPr>
            <w:tcW w:w="4318" w:type="dxa"/>
            <w:tcBorders>
              <w:top w:val="nil"/>
              <w:left w:val="nil"/>
              <w:bottom w:val="nil"/>
              <w:right w:val="nil"/>
            </w:tcBorders>
          </w:tcPr>
          <w:p w14:paraId="09944D7C" w14:textId="77777777" w:rsidR="003A0F0B" w:rsidRDefault="003A0F0B" w:rsidP="003A0F0B">
            <w:pPr>
              <w:spacing w:after="0" w:line="259" w:lineRule="auto"/>
              <w:ind w:left="0" w:firstLine="0"/>
            </w:pPr>
            <w:r>
              <w:t xml:space="preserve">Schedule your Recital Hearing </w:t>
            </w:r>
          </w:p>
        </w:tc>
        <w:tc>
          <w:tcPr>
            <w:tcW w:w="1024" w:type="dxa"/>
            <w:tcBorders>
              <w:top w:val="nil"/>
              <w:left w:val="nil"/>
              <w:bottom w:val="nil"/>
              <w:right w:val="nil"/>
            </w:tcBorders>
          </w:tcPr>
          <w:p w14:paraId="196D3E87" w14:textId="77777777" w:rsidR="003A0F0B" w:rsidRDefault="003A0F0B" w:rsidP="003A0F0B">
            <w:pPr>
              <w:spacing w:after="0" w:line="259" w:lineRule="auto"/>
              <w:ind w:left="1" w:firstLine="0"/>
              <w:jc w:val="both"/>
            </w:pPr>
            <w:r>
              <w:t xml:space="preserve">________ </w:t>
            </w:r>
          </w:p>
        </w:tc>
      </w:tr>
      <w:tr w:rsidR="003A0F0B" w14:paraId="52821056" w14:textId="77777777" w:rsidTr="003A0F0B">
        <w:trPr>
          <w:trHeight w:val="414"/>
        </w:trPr>
        <w:tc>
          <w:tcPr>
            <w:tcW w:w="4318" w:type="dxa"/>
            <w:tcBorders>
              <w:top w:val="nil"/>
              <w:left w:val="nil"/>
              <w:bottom w:val="nil"/>
              <w:right w:val="nil"/>
            </w:tcBorders>
          </w:tcPr>
          <w:p w14:paraId="3BF66175" w14:textId="77777777" w:rsidR="003A0F0B" w:rsidRDefault="003A0F0B" w:rsidP="003A0F0B">
            <w:pPr>
              <w:spacing w:after="0" w:line="259" w:lineRule="auto"/>
              <w:ind w:left="0" w:firstLine="0"/>
            </w:pPr>
            <w:r>
              <w:t xml:space="preserve">Make your Program </w:t>
            </w:r>
          </w:p>
        </w:tc>
        <w:tc>
          <w:tcPr>
            <w:tcW w:w="1024" w:type="dxa"/>
            <w:tcBorders>
              <w:top w:val="nil"/>
              <w:left w:val="nil"/>
              <w:bottom w:val="nil"/>
              <w:right w:val="nil"/>
            </w:tcBorders>
          </w:tcPr>
          <w:p w14:paraId="7605AB1B" w14:textId="77777777" w:rsidR="003A0F0B" w:rsidRDefault="003A0F0B" w:rsidP="003A0F0B">
            <w:pPr>
              <w:spacing w:after="0" w:line="259" w:lineRule="auto"/>
              <w:ind w:left="1" w:firstLine="0"/>
              <w:jc w:val="both"/>
            </w:pPr>
            <w:r>
              <w:t xml:space="preserve">________ </w:t>
            </w:r>
          </w:p>
        </w:tc>
      </w:tr>
      <w:tr w:rsidR="003A0F0B" w14:paraId="13F24C5E" w14:textId="77777777" w:rsidTr="003A0F0B">
        <w:trPr>
          <w:trHeight w:val="414"/>
        </w:trPr>
        <w:tc>
          <w:tcPr>
            <w:tcW w:w="4318" w:type="dxa"/>
            <w:tcBorders>
              <w:top w:val="nil"/>
              <w:left w:val="nil"/>
              <w:bottom w:val="nil"/>
              <w:right w:val="nil"/>
            </w:tcBorders>
          </w:tcPr>
          <w:p w14:paraId="62B991E0" w14:textId="77777777" w:rsidR="003A0F0B" w:rsidRDefault="003A0F0B" w:rsidP="003A0F0B">
            <w:pPr>
              <w:spacing w:after="0" w:line="259" w:lineRule="auto"/>
              <w:ind w:left="0" w:firstLine="0"/>
            </w:pPr>
            <w:r>
              <w:t xml:space="preserve">Recital Hearing Committee Approval </w:t>
            </w:r>
          </w:p>
        </w:tc>
        <w:tc>
          <w:tcPr>
            <w:tcW w:w="1024" w:type="dxa"/>
            <w:tcBorders>
              <w:top w:val="nil"/>
              <w:left w:val="nil"/>
              <w:bottom w:val="nil"/>
              <w:right w:val="nil"/>
            </w:tcBorders>
          </w:tcPr>
          <w:p w14:paraId="041E2807" w14:textId="77777777" w:rsidR="003A0F0B" w:rsidRDefault="003A0F0B" w:rsidP="003A0F0B">
            <w:pPr>
              <w:spacing w:after="0" w:line="259" w:lineRule="auto"/>
              <w:ind w:left="2" w:firstLine="0"/>
              <w:jc w:val="both"/>
            </w:pPr>
            <w:r>
              <w:t xml:space="preserve">________ </w:t>
            </w:r>
          </w:p>
        </w:tc>
      </w:tr>
      <w:tr w:rsidR="003A0F0B" w14:paraId="5995B775" w14:textId="77777777" w:rsidTr="003A0F0B">
        <w:trPr>
          <w:trHeight w:val="414"/>
        </w:trPr>
        <w:tc>
          <w:tcPr>
            <w:tcW w:w="4318" w:type="dxa"/>
            <w:tcBorders>
              <w:top w:val="nil"/>
              <w:left w:val="nil"/>
              <w:bottom w:val="nil"/>
              <w:right w:val="nil"/>
            </w:tcBorders>
          </w:tcPr>
          <w:p w14:paraId="516871FD" w14:textId="77777777" w:rsidR="003A0F0B" w:rsidRDefault="003A0F0B" w:rsidP="003A0F0B">
            <w:pPr>
              <w:spacing w:after="0" w:line="259" w:lineRule="auto"/>
              <w:ind w:left="0" w:firstLine="0"/>
            </w:pPr>
            <w:r>
              <w:t xml:space="preserve">Secure a backstage manager  </w:t>
            </w:r>
          </w:p>
        </w:tc>
        <w:tc>
          <w:tcPr>
            <w:tcW w:w="1024" w:type="dxa"/>
            <w:tcBorders>
              <w:top w:val="nil"/>
              <w:left w:val="nil"/>
              <w:bottom w:val="nil"/>
              <w:right w:val="nil"/>
            </w:tcBorders>
          </w:tcPr>
          <w:p w14:paraId="2EE9C776" w14:textId="77777777" w:rsidR="003A0F0B" w:rsidRDefault="003A0F0B" w:rsidP="003A0F0B">
            <w:pPr>
              <w:spacing w:after="0" w:line="259" w:lineRule="auto"/>
              <w:ind w:left="2" w:firstLine="0"/>
              <w:jc w:val="both"/>
            </w:pPr>
            <w:r>
              <w:t xml:space="preserve">________ </w:t>
            </w:r>
          </w:p>
        </w:tc>
      </w:tr>
      <w:tr w:rsidR="003A0F0B" w14:paraId="424CA9B1" w14:textId="77777777" w:rsidTr="003A0F0B">
        <w:trPr>
          <w:trHeight w:val="340"/>
        </w:trPr>
        <w:tc>
          <w:tcPr>
            <w:tcW w:w="4318" w:type="dxa"/>
            <w:tcBorders>
              <w:top w:val="nil"/>
              <w:left w:val="nil"/>
              <w:bottom w:val="nil"/>
              <w:right w:val="nil"/>
            </w:tcBorders>
          </w:tcPr>
          <w:p w14:paraId="5FABE92E" w14:textId="77777777" w:rsidR="003A0F0B" w:rsidRDefault="003A0F0B" w:rsidP="003A0F0B">
            <w:pPr>
              <w:spacing w:after="0" w:line="259" w:lineRule="auto"/>
              <w:ind w:left="0" w:firstLine="0"/>
            </w:pPr>
            <w:r>
              <w:t xml:space="preserve">Give a </w:t>
            </w:r>
            <w:r>
              <w:rPr>
                <w:b/>
              </w:rPr>
              <w:t xml:space="preserve">GREAT </w:t>
            </w:r>
            <w:r>
              <w:t xml:space="preserve">Recital </w:t>
            </w:r>
          </w:p>
        </w:tc>
        <w:tc>
          <w:tcPr>
            <w:tcW w:w="1024" w:type="dxa"/>
            <w:tcBorders>
              <w:top w:val="nil"/>
              <w:left w:val="nil"/>
              <w:bottom w:val="nil"/>
              <w:right w:val="nil"/>
            </w:tcBorders>
          </w:tcPr>
          <w:p w14:paraId="611D7635" w14:textId="77777777" w:rsidR="003A0F0B" w:rsidRDefault="003A0F0B" w:rsidP="003A0F0B">
            <w:pPr>
              <w:spacing w:after="0" w:line="259" w:lineRule="auto"/>
              <w:ind w:left="1" w:firstLine="0"/>
              <w:jc w:val="both"/>
            </w:pPr>
            <w:r>
              <w:t xml:space="preserve">________ </w:t>
            </w:r>
          </w:p>
        </w:tc>
      </w:tr>
    </w:tbl>
    <w:p w14:paraId="717E0D67" w14:textId="77777777" w:rsidR="00A25E2F" w:rsidRDefault="00000000">
      <w:pPr>
        <w:spacing w:after="1504" w:line="259" w:lineRule="auto"/>
        <w:ind w:left="0" w:firstLine="0"/>
        <w:jc w:val="right"/>
      </w:pPr>
      <w:r>
        <w:t xml:space="preserve">It is the student’s responsibility to secure a backstage manager for student recitals.  </w:t>
      </w:r>
    </w:p>
    <w:p w14:paraId="017B34BF" w14:textId="77777777" w:rsidR="00A25E2F" w:rsidRDefault="00000000">
      <w:pPr>
        <w:spacing w:after="939" w:line="259" w:lineRule="auto"/>
        <w:ind w:left="14" w:firstLine="0"/>
        <w:jc w:val="center"/>
      </w:pPr>
      <w:r>
        <w:rPr>
          <w:b/>
        </w:rPr>
        <w:t xml:space="preserve">Recital Signature Page </w:t>
      </w:r>
    </w:p>
    <w:p w14:paraId="6EA344F2" w14:textId="77777777" w:rsidR="00A25E2F" w:rsidRDefault="00000000">
      <w:pPr>
        <w:spacing w:after="124"/>
        <w:ind w:left="-5"/>
      </w:pPr>
      <w:r>
        <w:t xml:space="preserve">Date of your Recital Hearing_______________ </w:t>
      </w:r>
    </w:p>
    <w:p w14:paraId="6D3DF788" w14:textId="77777777" w:rsidR="003A0F0B" w:rsidRDefault="003A0F0B">
      <w:pPr>
        <w:spacing w:after="124"/>
        <w:ind w:left="-5"/>
      </w:pPr>
    </w:p>
    <w:p w14:paraId="5261BE13" w14:textId="41181225" w:rsidR="00A25E2F" w:rsidRDefault="00A25E2F">
      <w:pPr>
        <w:ind w:left="-5"/>
      </w:pPr>
    </w:p>
    <w:sectPr w:rsidR="00A25E2F">
      <w:pgSz w:w="12240" w:h="15840"/>
      <w:pgMar w:top="1449" w:right="1814" w:bottom="276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D0762"/>
    <w:multiLevelType w:val="hybridMultilevel"/>
    <w:tmpl w:val="B4E408F4"/>
    <w:lvl w:ilvl="0" w:tplc="E0D0105A">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16cid:durableId="1638610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E2F"/>
    <w:rsid w:val="003A0F0B"/>
    <w:rsid w:val="003E266B"/>
    <w:rsid w:val="00A25E2F"/>
    <w:rsid w:val="00FF0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470BEF"/>
  <w15:docId w15:val="{B823A55B-7D78-DC45-AB59-70E51DBD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6" w:line="249"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3" w:line="259" w:lineRule="auto"/>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3A0F0B"/>
    <w:rPr>
      <w:color w:val="0563C1" w:themeColor="hyperlink"/>
      <w:u w:val="single"/>
    </w:rPr>
  </w:style>
  <w:style w:type="character" w:styleId="UnresolvedMention">
    <w:name w:val="Unresolved Mention"/>
    <w:basedOn w:val="DefaultParagraphFont"/>
    <w:uiPriority w:val="99"/>
    <w:semiHidden/>
    <w:unhideWhenUsed/>
    <w:rsid w:val="003A0F0B"/>
    <w:rPr>
      <w:color w:val="605E5C"/>
      <w:shd w:val="clear" w:color="auto" w:fill="E1DFDD"/>
    </w:rPr>
  </w:style>
  <w:style w:type="character" w:styleId="FollowedHyperlink">
    <w:name w:val="FollowedHyperlink"/>
    <w:basedOn w:val="DefaultParagraphFont"/>
    <w:uiPriority w:val="99"/>
    <w:semiHidden/>
    <w:unhideWhenUsed/>
    <w:rsid w:val="003A0F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forms.office.com/r/Kffud08g2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519</Words>
  <Characters>2961</Characters>
  <Application>Microsoft Office Word</Application>
  <DocSecurity>0</DocSecurity>
  <Lines>24</Lines>
  <Paragraphs>6</Paragraphs>
  <ScaleCrop>false</ScaleCrop>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SoYourareGoingtoGiveaRecital-JC_000.doc</dc:title>
  <dc:subject/>
  <dc:creator>Administrator</dc:creator>
  <cp:keywords/>
  <cp:lastModifiedBy>Jim Clanton</cp:lastModifiedBy>
  <cp:revision>4</cp:revision>
  <dcterms:created xsi:type="dcterms:W3CDTF">2022-09-13T16:17:00Z</dcterms:created>
  <dcterms:modified xsi:type="dcterms:W3CDTF">2024-03-19T14:24:00Z</dcterms:modified>
</cp:coreProperties>
</file>