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D5A5E" w14:textId="77777777"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14:paraId="0990AF41" w14:textId="77777777"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14:paraId="2BD8816F" w14:textId="63242B47" w:rsidR="00DB3817" w:rsidRDefault="00262484" w:rsidP="009631D5">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Teac</w:t>
      </w:r>
      <w:r w:rsidR="00DB3817">
        <w:rPr>
          <w:rFonts w:asciiTheme="minorHAnsi" w:hAnsiTheme="minorHAnsi" w:cs="Times"/>
          <w:b/>
          <w:sz w:val="28"/>
          <w:szCs w:val="28"/>
        </w:rPr>
        <w:t>hing Laboratory Associate</w:t>
      </w:r>
      <w:r w:rsidR="004E72D5">
        <w:rPr>
          <w:rFonts w:asciiTheme="minorHAnsi" w:hAnsiTheme="minorHAnsi" w:cs="Times"/>
          <w:b/>
          <w:sz w:val="28"/>
          <w:szCs w:val="28"/>
        </w:rPr>
        <w:t xml:space="preserve"> (G0N13</w:t>
      </w:r>
      <w:r w:rsidR="00DB3817">
        <w:rPr>
          <w:rFonts w:asciiTheme="minorHAnsi" w:hAnsiTheme="minorHAnsi" w:cs="Times"/>
          <w:b/>
          <w:sz w:val="28"/>
          <w:szCs w:val="28"/>
        </w:rPr>
        <w:t>4</w:t>
      </w:r>
      <w:r w:rsidR="0052754F" w:rsidRPr="00685655">
        <w:rPr>
          <w:rFonts w:asciiTheme="minorHAnsi" w:hAnsiTheme="minorHAnsi" w:cs="Times"/>
          <w:b/>
          <w:sz w:val="28"/>
          <w:szCs w:val="28"/>
        </w:rPr>
        <w:t>)</w:t>
      </w:r>
      <w:r w:rsidR="0052754F" w:rsidRPr="00685655">
        <w:rPr>
          <w:rFonts w:asciiTheme="minorHAnsi" w:hAnsiTheme="minorHAnsi" w:cs="Times"/>
          <w:b/>
          <w:sz w:val="28"/>
          <w:szCs w:val="28"/>
        </w:rPr>
        <w:br/>
      </w:r>
    </w:p>
    <w:p w14:paraId="2BEA4190" w14:textId="77777777" w:rsidR="00DB3817" w:rsidRDefault="00DB3817" w:rsidP="00E7797A">
      <w:pPr>
        <w:pStyle w:val="NormalWeb"/>
        <w:spacing w:before="0" w:beforeAutospacing="0" w:after="0" w:afterAutospacing="0"/>
        <w:jc w:val="center"/>
        <w:rPr>
          <w:rFonts w:asciiTheme="minorHAnsi" w:hAnsiTheme="minorHAnsi" w:cs="Times"/>
          <w:b/>
          <w:sz w:val="22"/>
          <w:szCs w:val="22"/>
        </w:rPr>
      </w:pPr>
    </w:p>
    <w:p w14:paraId="54E1FAAB" w14:textId="77777777"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A620B8">
        <w:rPr>
          <w:rStyle w:val="Strong"/>
          <w:rFonts w:asciiTheme="minorHAnsi" w:hAnsiTheme="minorHAnsi" w:cs="Times"/>
          <w:b w:val="0"/>
          <w:sz w:val="22"/>
          <w:szCs w:val="22"/>
        </w:rPr>
        <w:t>00</w:t>
      </w:r>
      <w:r w:rsidR="00DB3817" w:rsidRPr="00A620B8">
        <w:rPr>
          <w:rStyle w:val="Strong"/>
          <w:rFonts w:asciiTheme="minorHAnsi" w:hAnsiTheme="minorHAnsi" w:cs="Times"/>
          <w:b w:val="0"/>
          <w:sz w:val="22"/>
          <w:szCs w:val="22"/>
        </w:rPr>
        <w:t>5</w:t>
      </w:r>
      <w:r w:rsidR="00DD2A98" w:rsidRPr="00A620B8">
        <w:rPr>
          <w:rStyle w:val="Strong"/>
          <w:rFonts w:asciiTheme="minorHAnsi" w:hAnsiTheme="minorHAnsi" w:cs="Times"/>
          <w:b w:val="0"/>
          <w:sz w:val="22"/>
          <w:szCs w:val="22"/>
        </w:rPr>
        <w:t xml:space="preserve"> Hourly Staff</w:t>
      </w:r>
    </w:p>
    <w:p w14:paraId="7C5A454A" w14:textId="77777777" w:rsidR="004E72D5" w:rsidRDefault="007F3D29" w:rsidP="0006150A">
      <w:pPr>
        <w:pStyle w:val="NormalWeb"/>
        <w:spacing w:before="0" w:beforeAutospacing="0" w:after="0" w:afterAutospacing="0"/>
        <w:rPr>
          <w:rStyle w:val="Strong"/>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BE7E79">
        <w:rPr>
          <w:rFonts w:asciiTheme="minorHAnsi" w:hAnsiTheme="minorHAnsi" w:cs="Times"/>
          <w:sz w:val="22"/>
          <w:szCs w:val="22"/>
        </w:rPr>
        <w:t>Academic &amp; Student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14:paraId="2E21198D" w14:textId="76165B48"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Pr>
          <w:rStyle w:val="Strong"/>
          <w:rFonts w:asciiTheme="minorHAnsi" w:hAnsiTheme="minorHAnsi" w:cs="Times"/>
          <w:b w:val="0"/>
          <w:sz w:val="22"/>
          <w:szCs w:val="22"/>
        </w:rPr>
        <w:t>0</w:t>
      </w:r>
      <w:r w:rsidR="00AE19DF">
        <w:rPr>
          <w:rStyle w:val="Strong"/>
          <w:rFonts w:asciiTheme="minorHAnsi" w:hAnsiTheme="minorHAnsi" w:cs="Times"/>
          <w:b w:val="0"/>
          <w:sz w:val="22"/>
          <w:szCs w:val="22"/>
        </w:rPr>
        <w:t>4/24</w:t>
      </w:r>
      <w:r w:rsidRPr="00DE1FF3">
        <w:rPr>
          <w:rStyle w:val="Strong"/>
          <w:rFonts w:asciiTheme="minorHAnsi" w:hAnsiTheme="minorHAnsi" w:cs="Times"/>
          <w:b w:val="0"/>
          <w:sz w:val="22"/>
          <w:szCs w:val="22"/>
        </w:rPr>
        <w:t>/201</w:t>
      </w:r>
      <w:r w:rsidR="00E137A5">
        <w:rPr>
          <w:rStyle w:val="Strong"/>
          <w:rFonts w:asciiTheme="minorHAnsi" w:hAnsiTheme="minorHAnsi" w:cs="Times"/>
          <w:b w:val="0"/>
          <w:sz w:val="22"/>
          <w:szCs w:val="22"/>
        </w:rPr>
        <w:t>9</w:t>
      </w:r>
    </w:p>
    <w:p w14:paraId="46DDFED4"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4D85E53B"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24B7D696" w14:textId="4C16500C" w:rsidR="00196D81" w:rsidRDefault="00196D81" w:rsidP="0006150A">
      <w:pPr>
        <w:pStyle w:val="NormalWeb"/>
        <w:spacing w:before="0" w:beforeAutospacing="0" w:after="0" w:afterAutospacing="0"/>
        <w:rPr>
          <w:rStyle w:val="Strong"/>
          <w:rFonts w:asciiTheme="minorHAnsi" w:hAnsiTheme="minorHAnsi" w:cs="Times"/>
          <w:b w:val="0"/>
          <w:sz w:val="22"/>
          <w:szCs w:val="22"/>
        </w:rPr>
      </w:pPr>
    </w:p>
    <w:p w14:paraId="61B00EFA" w14:textId="77777777" w:rsidR="00BF468F" w:rsidRDefault="00BF468F" w:rsidP="00BF468F">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r>
        <w:rPr>
          <w:rFonts w:asciiTheme="minorHAnsi" w:hAnsiTheme="minorHAnsi" w:cs="Times"/>
          <w:b/>
          <w:bCs/>
          <w:sz w:val="22"/>
          <w:szCs w:val="22"/>
        </w:rPr>
        <w:tab/>
      </w:r>
    </w:p>
    <w:p w14:paraId="3A3B7DE3" w14:textId="77777777" w:rsidR="00BF468F" w:rsidRDefault="00BF468F" w:rsidP="00BF468F">
      <w:pPr>
        <w:pStyle w:val="NormalWeb"/>
        <w:spacing w:before="0" w:beforeAutospacing="0" w:after="0" w:afterAutospacing="0"/>
        <w:rPr>
          <w:rFonts w:asciiTheme="minorHAnsi" w:hAnsiTheme="minorHAnsi" w:cs="Times"/>
          <w:i/>
          <w:sz w:val="22"/>
          <w:szCs w:val="22"/>
        </w:rPr>
      </w:pPr>
    </w:p>
    <w:p w14:paraId="17594AFA" w14:textId="77777777" w:rsidR="00BF468F" w:rsidRDefault="00BF468F" w:rsidP="00BF468F">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 xml:space="preserve">The information in this section provides a brief overview of the job.  Additional information may be added in the Position Description.  </w:t>
      </w:r>
    </w:p>
    <w:p w14:paraId="5D079FD1" w14:textId="0F5B43A2" w:rsidR="007C2A04" w:rsidRDefault="00BF468F" w:rsidP="00BF468F">
      <w:pPr>
        <w:pStyle w:val="NormalWeb"/>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br/>
      </w:r>
      <w:r w:rsidRPr="006F097B">
        <w:rPr>
          <w:rFonts w:asciiTheme="minorHAnsi" w:hAnsiTheme="minorHAnsi" w:cs="Times"/>
          <w:b/>
          <w:sz w:val="22"/>
          <w:szCs w:val="22"/>
        </w:rPr>
        <w:t>Primary Function:</w:t>
      </w:r>
      <w:r>
        <w:rPr>
          <w:rFonts w:asciiTheme="minorHAnsi" w:hAnsiTheme="minorHAnsi" w:cs="Times"/>
          <w:sz w:val="22"/>
          <w:szCs w:val="22"/>
        </w:rPr>
        <w:t xml:space="preserve"> The primary function of the Teaching Laboratory Ass</w:t>
      </w:r>
      <w:r w:rsidR="00913EBF">
        <w:rPr>
          <w:rFonts w:asciiTheme="minorHAnsi" w:hAnsiTheme="minorHAnsi" w:cs="Times"/>
          <w:sz w:val="22"/>
          <w:szCs w:val="22"/>
        </w:rPr>
        <w:t xml:space="preserve">ociate </w:t>
      </w:r>
      <w:r>
        <w:rPr>
          <w:rFonts w:asciiTheme="minorHAnsi" w:hAnsiTheme="minorHAnsi" w:cs="Times"/>
          <w:sz w:val="22"/>
          <w:szCs w:val="22"/>
        </w:rPr>
        <w:t xml:space="preserve">job </w:t>
      </w:r>
      <w:r w:rsidRPr="00920856">
        <w:rPr>
          <w:rFonts w:asciiTheme="minorHAnsi" w:hAnsiTheme="minorHAnsi" w:cs="Times"/>
          <w:sz w:val="22"/>
          <w:szCs w:val="22"/>
        </w:rPr>
        <w:t>is</w:t>
      </w:r>
      <w:r>
        <w:rPr>
          <w:rFonts w:asciiTheme="minorHAnsi" w:hAnsiTheme="minorHAnsi" w:cs="Times"/>
          <w:sz w:val="22"/>
          <w:szCs w:val="22"/>
        </w:rPr>
        <w:t xml:space="preserve"> to </w:t>
      </w:r>
      <w:r w:rsidR="006150AD" w:rsidRPr="00346A31">
        <w:rPr>
          <w:rFonts w:asciiTheme="minorHAnsi" w:hAnsiTheme="minorHAnsi" w:cs="Times"/>
          <w:sz w:val="22"/>
          <w:szCs w:val="22"/>
        </w:rPr>
        <w:t>prepare teaching labs</w:t>
      </w:r>
      <w:r w:rsidR="00DD1AE2">
        <w:rPr>
          <w:rFonts w:asciiTheme="minorHAnsi" w:hAnsiTheme="minorHAnsi" w:cs="Times"/>
          <w:sz w:val="22"/>
          <w:szCs w:val="22"/>
        </w:rPr>
        <w:t xml:space="preserve"> and classrooms</w:t>
      </w:r>
      <w:r w:rsidR="006150AD" w:rsidRPr="00346A31">
        <w:rPr>
          <w:rFonts w:asciiTheme="minorHAnsi" w:hAnsiTheme="minorHAnsi" w:cs="Times"/>
          <w:sz w:val="22"/>
          <w:szCs w:val="22"/>
        </w:rPr>
        <w:t xml:space="preserve">, monitor laboratory </w:t>
      </w:r>
      <w:r w:rsidR="00DD1AE2">
        <w:rPr>
          <w:rFonts w:asciiTheme="minorHAnsi" w:hAnsiTheme="minorHAnsi" w:cs="Times"/>
          <w:sz w:val="22"/>
          <w:szCs w:val="22"/>
        </w:rPr>
        <w:t>supplies and equipment</w:t>
      </w:r>
      <w:r w:rsidR="006150AD" w:rsidRPr="00346A31">
        <w:rPr>
          <w:rFonts w:asciiTheme="minorHAnsi" w:hAnsiTheme="minorHAnsi" w:cs="Times"/>
          <w:sz w:val="22"/>
          <w:szCs w:val="22"/>
        </w:rPr>
        <w:t xml:space="preserve">, </w:t>
      </w:r>
      <w:r w:rsidR="00DD1AE2">
        <w:rPr>
          <w:rFonts w:asciiTheme="minorHAnsi" w:hAnsiTheme="minorHAnsi" w:cs="Times"/>
          <w:sz w:val="22"/>
          <w:szCs w:val="22"/>
        </w:rPr>
        <w:t xml:space="preserve">and </w:t>
      </w:r>
      <w:r w:rsidR="007C2A04">
        <w:rPr>
          <w:rFonts w:asciiTheme="minorHAnsi" w:hAnsiTheme="minorHAnsi" w:cs="Times"/>
          <w:sz w:val="22"/>
          <w:szCs w:val="22"/>
        </w:rPr>
        <w:t xml:space="preserve">recommend </w:t>
      </w:r>
      <w:r w:rsidR="006150AD" w:rsidRPr="00346A31">
        <w:rPr>
          <w:rFonts w:asciiTheme="minorHAnsi" w:hAnsiTheme="minorHAnsi" w:cs="Times"/>
          <w:sz w:val="22"/>
          <w:szCs w:val="22"/>
        </w:rPr>
        <w:t>modifications</w:t>
      </w:r>
      <w:r w:rsidR="00DD1AE2">
        <w:rPr>
          <w:rFonts w:asciiTheme="minorHAnsi" w:hAnsiTheme="minorHAnsi" w:cs="Times"/>
          <w:sz w:val="22"/>
          <w:szCs w:val="22"/>
        </w:rPr>
        <w:t>, repairs</w:t>
      </w:r>
      <w:r w:rsidR="006150AD" w:rsidRPr="00346A31">
        <w:rPr>
          <w:rFonts w:asciiTheme="minorHAnsi" w:hAnsiTheme="minorHAnsi" w:cs="Times"/>
          <w:sz w:val="22"/>
          <w:szCs w:val="22"/>
        </w:rPr>
        <w:t xml:space="preserve"> and replacements as needed. </w:t>
      </w:r>
      <w:r w:rsidR="007C2A04">
        <w:rPr>
          <w:rFonts w:asciiTheme="minorHAnsi" w:hAnsiTheme="minorHAnsi" w:cs="Times"/>
          <w:sz w:val="22"/>
          <w:szCs w:val="22"/>
        </w:rPr>
        <w:t xml:space="preserve">  </w:t>
      </w:r>
    </w:p>
    <w:p w14:paraId="3B25ECB1" w14:textId="77777777" w:rsidR="007C2A04" w:rsidRDefault="007C2A04" w:rsidP="00BF468F">
      <w:pPr>
        <w:pStyle w:val="NormalWeb"/>
        <w:spacing w:before="0" w:beforeAutospacing="0" w:after="0" w:afterAutospacing="0"/>
        <w:rPr>
          <w:rFonts w:asciiTheme="minorHAnsi" w:hAnsiTheme="minorHAnsi" w:cs="Times"/>
          <w:b/>
          <w:sz w:val="22"/>
          <w:szCs w:val="22"/>
        </w:rPr>
      </w:pPr>
    </w:p>
    <w:p w14:paraId="1985EA10" w14:textId="799DF0A5" w:rsidR="00BF468F" w:rsidRPr="00522585" w:rsidRDefault="00BF468F" w:rsidP="00BF468F">
      <w:pPr>
        <w:pStyle w:val="NormalWeb"/>
        <w:spacing w:before="0" w:beforeAutospacing="0" w:after="0" w:afterAutospacing="0"/>
        <w:rPr>
          <w:rFonts w:asciiTheme="minorHAnsi" w:hAnsiTheme="minorHAnsi" w:cstheme="minorHAnsi"/>
          <w:sz w:val="22"/>
          <w:szCs w:val="22"/>
        </w:rPr>
      </w:pPr>
      <w:r w:rsidRPr="006F097B">
        <w:rPr>
          <w:rFonts w:asciiTheme="minorHAnsi" w:hAnsiTheme="minorHAnsi" w:cs="Times"/>
          <w:b/>
          <w:sz w:val="22"/>
          <w:szCs w:val="22"/>
        </w:rPr>
        <w:t>Supervision and Instruction Received:</w:t>
      </w:r>
      <w:r>
        <w:rPr>
          <w:rFonts w:asciiTheme="minorHAnsi" w:hAnsiTheme="minorHAnsi" w:cs="Times"/>
          <w:sz w:val="22"/>
          <w:szCs w:val="22"/>
        </w:rPr>
        <w:t xml:space="preserve"> </w:t>
      </w:r>
      <w:r w:rsidRPr="00920856">
        <w:rPr>
          <w:rFonts w:asciiTheme="minorHAnsi" w:hAnsiTheme="minorHAnsi" w:cs="Times"/>
          <w:sz w:val="22"/>
          <w:szCs w:val="22"/>
        </w:rPr>
        <w:t xml:space="preserve"> </w:t>
      </w:r>
      <w:r>
        <w:rPr>
          <w:rFonts w:asciiTheme="minorHAnsi" w:hAnsiTheme="minorHAnsi" w:cs="Times"/>
          <w:sz w:val="22"/>
          <w:szCs w:val="22"/>
        </w:rPr>
        <w:t>Positions assigned to the Teaching Laboratory Ass</w:t>
      </w:r>
      <w:r w:rsidR="007C2A04">
        <w:rPr>
          <w:rFonts w:asciiTheme="minorHAnsi" w:hAnsiTheme="minorHAnsi" w:cs="Times"/>
          <w:sz w:val="22"/>
          <w:szCs w:val="22"/>
        </w:rPr>
        <w:t>ociate</w:t>
      </w:r>
      <w:r>
        <w:rPr>
          <w:rFonts w:asciiTheme="minorHAnsi" w:hAnsiTheme="minorHAnsi" w:cs="Times"/>
          <w:sz w:val="22"/>
          <w:szCs w:val="22"/>
        </w:rPr>
        <w:t xml:space="preserve"> job typically report to the director of the department or other appropriate administrator.  </w:t>
      </w:r>
      <w:r>
        <w:rPr>
          <w:rFonts w:asciiTheme="minorHAnsi" w:eastAsia="Times New Roman" w:hAnsiTheme="minorHAnsi" w:cstheme="minorHAnsi"/>
          <w:sz w:val="22"/>
          <w:szCs w:val="22"/>
        </w:rPr>
        <w:t>Instruction received is under general supervision.</w:t>
      </w:r>
      <w:r w:rsidRPr="00522585">
        <w:rPr>
          <w:rFonts w:asciiTheme="minorHAnsi" w:eastAsia="Times New Roman" w:hAnsiTheme="minorHAnsi" w:cstheme="minorHAnsi"/>
          <w:sz w:val="22"/>
          <w:szCs w:val="22"/>
        </w:rPr>
        <w:t xml:space="preserve"> The supervisor provides continuing or individual assignments by indicating generally what is to be done, limitations, quality and quantity expected, deadlines and priorities.</w:t>
      </w:r>
      <w:r>
        <w:rPr>
          <w:rFonts w:asciiTheme="minorHAnsi" w:eastAsia="Times New Roman" w:hAnsiTheme="minorHAnsi" w:cstheme="minorHAnsi"/>
          <w:sz w:val="22"/>
          <w:szCs w:val="22"/>
        </w:rPr>
        <w:t xml:space="preserve"> </w:t>
      </w:r>
      <w:r w:rsidRPr="00522585">
        <w:rPr>
          <w:rFonts w:asciiTheme="minorHAnsi" w:eastAsia="Times New Roman" w:hAnsiTheme="minorHAnsi" w:cstheme="minorHAnsi"/>
          <w:sz w:val="22"/>
          <w:szCs w:val="22"/>
        </w:rPr>
        <w:t>Additional</w:t>
      </w:r>
      <w:r>
        <w:rPr>
          <w:rFonts w:asciiTheme="minorHAnsi" w:eastAsia="Times New Roman" w:hAnsiTheme="minorHAnsi" w:cstheme="minorHAnsi"/>
          <w:sz w:val="22"/>
          <w:szCs w:val="22"/>
        </w:rPr>
        <w:t>ly</w:t>
      </w:r>
      <w:r w:rsidRPr="00522585">
        <w:rPr>
          <w:rFonts w:asciiTheme="minorHAnsi" w:eastAsia="Times New Roman" w:hAnsiTheme="minorHAnsi" w:cstheme="minorHAnsi"/>
          <w:sz w:val="22"/>
          <w:szCs w:val="22"/>
        </w:rPr>
        <w:t>,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14:paraId="41712075" w14:textId="77777777" w:rsidR="00BF468F" w:rsidRDefault="00BF468F" w:rsidP="00BF468F">
      <w:pPr>
        <w:pStyle w:val="NormalWeb"/>
        <w:spacing w:before="0" w:beforeAutospacing="0" w:after="0" w:afterAutospacing="0"/>
        <w:rPr>
          <w:rFonts w:asciiTheme="minorHAnsi" w:hAnsiTheme="minorHAnsi" w:cs="Times"/>
          <w:sz w:val="22"/>
          <w:szCs w:val="22"/>
        </w:rPr>
      </w:pPr>
    </w:p>
    <w:p w14:paraId="2BF70EA2" w14:textId="57DC7578" w:rsidR="00BF468F" w:rsidRDefault="00BF468F" w:rsidP="00BF468F">
      <w:pPr>
        <w:pStyle w:val="NormalWeb"/>
        <w:spacing w:before="0" w:beforeAutospacing="0" w:after="0" w:afterAutospacing="0"/>
        <w:rPr>
          <w:rFonts w:asciiTheme="minorHAnsi" w:hAnsiTheme="minorHAnsi" w:cs="Times"/>
          <w:sz w:val="22"/>
          <w:szCs w:val="22"/>
        </w:rPr>
      </w:pPr>
      <w:r w:rsidRPr="006F097B">
        <w:rPr>
          <w:rFonts w:asciiTheme="minorHAnsi" w:hAnsiTheme="minorHAnsi" w:cs="Times"/>
          <w:b/>
          <w:sz w:val="22"/>
          <w:szCs w:val="22"/>
        </w:rPr>
        <w:t>Interactions (purpose, with whom, frequency):</w:t>
      </w:r>
      <w:r>
        <w:rPr>
          <w:rFonts w:asciiTheme="minorHAnsi" w:hAnsiTheme="minorHAnsi" w:cs="Times"/>
          <w:sz w:val="22"/>
          <w:szCs w:val="22"/>
        </w:rPr>
        <w:t xml:space="preserve">   The Teaching Laboratory Ass</w:t>
      </w:r>
      <w:r w:rsidR="007C2A04">
        <w:rPr>
          <w:rFonts w:asciiTheme="minorHAnsi" w:hAnsiTheme="minorHAnsi" w:cs="Times"/>
          <w:sz w:val="22"/>
          <w:szCs w:val="22"/>
        </w:rPr>
        <w:t>ociate</w:t>
      </w:r>
      <w:r>
        <w:rPr>
          <w:rFonts w:asciiTheme="minorHAnsi" w:hAnsiTheme="minorHAnsi" w:cs="Times"/>
          <w:sz w:val="22"/>
          <w:szCs w:val="22"/>
        </w:rPr>
        <w:t xml:space="preserve"> interacts daily with students, faculty and staff</w:t>
      </w:r>
      <w:r w:rsidR="007C2A04">
        <w:rPr>
          <w:rFonts w:asciiTheme="minorHAnsi" w:hAnsiTheme="minorHAnsi" w:cs="Times"/>
          <w:sz w:val="22"/>
          <w:szCs w:val="22"/>
        </w:rPr>
        <w:t xml:space="preserve"> to ensure lab is managed and maintained according to proper safety standards.</w:t>
      </w:r>
      <w:r>
        <w:rPr>
          <w:rFonts w:asciiTheme="minorHAnsi" w:hAnsiTheme="minorHAnsi" w:cs="Times"/>
          <w:sz w:val="22"/>
          <w:szCs w:val="22"/>
        </w:rPr>
        <w:t xml:space="preserve"> </w:t>
      </w:r>
      <w:r w:rsidRPr="00920856">
        <w:rPr>
          <w:rFonts w:asciiTheme="minorHAnsi" w:hAnsiTheme="minorHAnsi" w:cs="Times"/>
          <w:sz w:val="22"/>
          <w:szCs w:val="22"/>
        </w:rPr>
        <w:t xml:space="preserve"> </w:t>
      </w:r>
    </w:p>
    <w:p w14:paraId="0F09C2CA" w14:textId="3FF9266E" w:rsidR="00BF468F" w:rsidRDefault="00BF468F" w:rsidP="00BF468F">
      <w:pPr>
        <w:pStyle w:val="NormalWeb"/>
        <w:spacing w:before="0" w:beforeAutospacing="0" w:after="0" w:afterAutospacing="0"/>
        <w:rPr>
          <w:rStyle w:val="Strong"/>
          <w:rFonts w:asciiTheme="minorHAnsi" w:hAnsiTheme="minorHAnsi" w:cs="Times"/>
          <w:b w:val="0"/>
          <w:sz w:val="22"/>
          <w:szCs w:val="22"/>
        </w:rPr>
      </w:pPr>
      <w:r w:rsidRPr="00CC0EF5">
        <w:rPr>
          <w:rFonts w:asciiTheme="minorHAnsi" w:hAnsiTheme="minorHAnsi" w:cs="Times"/>
          <w:sz w:val="22"/>
          <w:szCs w:val="22"/>
        </w:rPr>
        <w:br/>
      </w:r>
    </w:p>
    <w:p w14:paraId="1D3ABF8D" w14:textId="71D344A9" w:rsidR="00BF468F" w:rsidRDefault="00BF468F" w:rsidP="0006150A">
      <w:pPr>
        <w:pStyle w:val="NormalWeb"/>
        <w:spacing w:before="0" w:beforeAutospacing="0" w:after="0" w:afterAutospacing="0"/>
        <w:rPr>
          <w:rStyle w:val="Strong"/>
          <w:rFonts w:asciiTheme="minorHAnsi" w:hAnsiTheme="minorHAnsi" w:cs="Times"/>
          <w:b w:val="0"/>
          <w:sz w:val="22"/>
          <w:szCs w:val="22"/>
        </w:rPr>
      </w:pPr>
    </w:p>
    <w:p w14:paraId="50FDE953" w14:textId="37ECFE94" w:rsidR="00BF468F" w:rsidRDefault="00BF468F" w:rsidP="0006150A">
      <w:pPr>
        <w:pStyle w:val="NormalWeb"/>
        <w:spacing w:before="0" w:beforeAutospacing="0" w:after="0" w:afterAutospacing="0"/>
        <w:rPr>
          <w:rStyle w:val="Strong"/>
          <w:rFonts w:asciiTheme="minorHAnsi" w:hAnsiTheme="minorHAnsi" w:cs="Times"/>
          <w:b w:val="0"/>
          <w:sz w:val="22"/>
          <w:szCs w:val="22"/>
        </w:rPr>
      </w:pPr>
    </w:p>
    <w:p w14:paraId="19EF3D0C" w14:textId="77777777" w:rsidR="00BF468F" w:rsidRPr="00DE1FF3" w:rsidRDefault="00BF468F" w:rsidP="0006150A">
      <w:pPr>
        <w:pStyle w:val="NormalWeb"/>
        <w:spacing w:before="0" w:beforeAutospacing="0" w:after="0" w:afterAutospacing="0"/>
        <w:rPr>
          <w:rStyle w:val="Strong"/>
          <w:rFonts w:asciiTheme="minorHAnsi" w:hAnsiTheme="minorHAnsi" w:cs="Times"/>
          <w:b w:val="0"/>
          <w:sz w:val="22"/>
          <w:szCs w:val="22"/>
        </w:rPr>
      </w:pPr>
    </w:p>
    <w:p w14:paraId="1F9CFBCF" w14:textId="77777777" w:rsidR="0062142A" w:rsidRDefault="0062142A">
      <w:pPr>
        <w:rPr>
          <w:rFonts w:asciiTheme="minorHAnsi" w:hAnsiTheme="minorHAnsi" w:cs="Times"/>
          <w:b/>
          <w:bCs/>
          <w:sz w:val="22"/>
          <w:szCs w:val="22"/>
        </w:rPr>
      </w:pPr>
      <w:r>
        <w:rPr>
          <w:rFonts w:asciiTheme="minorHAnsi" w:hAnsiTheme="minorHAnsi" w:cs="Times"/>
          <w:b/>
          <w:bCs/>
          <w:sz w:val="22"/>
          <w:szCs w:val="22"/>
        </w:rPr>
        <w:br w:type="page"/>
      </w:r>
    </w:p>
    <w:p w14:paraId="083AF649" w14:textId="3F9704B9" w:rsidR="00CC0EF5" w:rsidRDefault="0004132B"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00CC0EF5" w:rsidRPr="00CC0EF5">
        <w:rPr>
          <w:rFonts w:asciiTheme="minorHAnsi" w:hAnsiTheme="minorHAnsi" w:cs="Times"/>
          <w:b/>
          <w:bCs/>
          <w:sz w:val="22"/>
          <w:szCs w:val="22"/>
        </w:rPr>
        <w:t>E</w:t>
      </w:r>
      <w:r w:rsidR="00CC0EF5">
        <w:rPr>
          <w:rFonts w:asciiTheme="minorHAnsi" w:hAnsiTheme="minorHAnsi" w:cs="Times"/>
          <w:b/>
          <w:bCs/>
          <w:sz w:val="22"/>
          <w:szCs w:val="22"/>
        </w:rPr>
        <w:t>ssential Duties and Responsibilities</w:t>
      </w:r>
    </w:p>
    <w:p w14:paraId="5907127A" w14:textId="77777777" w:rsidR="00CC0EF5" w:rsidRDefault="00CC0EF5" w:rsidP="0006150A">
      <w:pPr>
        <w:pStyle w:val="NormalWeb"/>
        <w:spacing w:before="0" w:beforeAutospacing="0" w:after="0" w:afterAutospacing="0"/>
        <w:rPr>
          <w:rFonts w:asciiTheme="minorHAnsi" w:hAnsiTheme="minorHAnsi" w:cs="Times"/>
          <w:b/>
          <w:bCs/>
          <w:sz w:val="22"/>
          <w:szCs w:val="22"/>
        </w:rPr>
      </w:pPr>
    </w:p>
    <w:p w14:paraId="7F5CC8DA"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position assigned to th</w:t>
      </w:r>
      <w:r w:rsidR="00E7797A">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25926109"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7BA16A43" w14:textId="54D8E692" w:rsidR="00DB3817" w:rsidRPr="00346A31" w:rsidRDefault="00DB3817" w:rsidP="00DB3817">
      <w:pPr>
        <w:numPr>
          <w:ilvl w:val="0"/>
          <w:numId w:val="3"/>
        </w:numPr>
        <w:rPr>
          <w:rFonts w:asciiTheme="minorHAnsi" w:eastAsia="Times New Roman" w:hAnsiTheme="minorHAnsi" w:cs="Times"/>
          <w:sz w:val="22"/>
          <w:szCs w:val="22"/>
        </w:rPr>
      </w:pPr>
      <w:r w:rsidRPr="00346A31">
        <w:rPr>
          <w:rFonts w:asciiTheme="minorHAnsi" w:eastAsia="Times New Roman" w:hAnsiTheme="minorHAnsi" w:cs="Times"/>
          <w:sz w:val="22"/>
          <w:szCs w:val="22"/>
        </w:rPr>
        <w:t>Prepare teaching labs</w:t>
      </w:r>
      <w:r w:rsidR="007E414C">
        <w:rPr>
          <w:rFonts w:asciiTheme="minorHAnsi" w:eastAsia="Times New Roman" w:hAnsiTheme="minorHAnsi" w:cs="Times"/>
          <w:sz w:val="22"/>
          <w:szCs w:val="22"/>
        </w:rPr>
        <w:t xml:space="preserve">, </w:t>
      </w:r>
      <w:r w:rsidR="0094376C">
        <w:rPr>
          <w:rFonts w:asciiTheme="minorHAnsi" w:eastAsia="Times New Roman" w:hAnsiTheme="minorHAnsi" w:cs="Times"/>
          <w:sz w:val="22"/>
          <w:szCs w:val="22"/>
        </w:rPr>
        <w:t>monitor</w:t>
      </w:r>
      <w:r w:rsidRPr="00346A31">
        <w:rPr>
          <w:rFonts w:asciiTheme="minorHAnsi" w:eastAsia="Times New Roman" w:hAnsiTheme="minorHAnsi" w:cs="Times"/>
          <w:sz w:val="22"/>
          <w:szCs w:val="22"/>
        </w:rPr>
        <w:t xml:space="preserve"> laboratory </w:t>
      </w:r>
      <w:r w:rsidR="0094376C">
        <w:rPr>
          <w:rFonts w:asciiTheme="minorHAnsi" w:eastAsia="Times New Roman" w:hAnsiTheme="minorHAnsi" w:cs="Times"/>
          <w:sz w:val="22"/>
          <w:szCs w:val="22"/>
        </w:rPr>
        <w:t>supplies and review the status of laboratory equipment.</w:t>
      </w:r>
    </w:p>
    <w:p w14:paraId="7A767DEE" w14:textId="6A60741E" w:rsidR="00DB3817" w:rsidRPr="00346A31" w:rsidRDefault="00DB3817" w:rsidP="00DB3817">
      <w:pPr>
        <w:numPr>
          <w:ilvl w:val="0"/>
          <w:numId w:val="3"/>
        </w:numPr>
        <w:rPr>
          <w:rFonts w:asciiTheme="minorHAnsi" w:eastAsia="Times New Roman" w:hAnsiTheme="minorHAnsi" w:cs="Times"/>
          <w:sz w:val="22"/>
          <w:szCs w:val="22"/>
        </w:rPr>
      </w:pPr>
      <w:r w:rsidRPr="00346A31">
        <w:rPr>
          <w:rFonts w:asciiTheme="minorHAnsi" w:eastAsia="Times New Roman" w:hAnsiTheme="minorHAnsi" w:cs="Times"/>
          <w:sz w:val="22"/>
          <w:szCs w:val="22"/>
        </w:rPr>
        <w:t xml:space="preserve">Ensure lab environment is safe for </w:t>
      </w:r>
      <w:r w:rsidR="00BA6457">
        <w:rPr>
          <w:rFonts w:asciiTheme="minorHAnsi" w:eastAsia="Times New Roman" w:hAnsiTheme="minorHAnsi" w:cs="Times"/>
          <w:sz w:val="22"/>
          <w:szCs w:val="22"/>
        </w:rPr>
        <w:t xml:space="preserve">staff </w:t>
      </w:r>
      <w:r w:rsidR="002B77AA">
        <w:rPr>
          <w:rFonts w:asciiTheme="minorHAnsi" w:eastAsia="Times New Roman" w:hAnsiTheme="minorHAnsi" w:cs="Times"/>
          <w:sz w:val="22"/>
          <w:szCs w:val="22"/>
        </w:rPr>
        <w:t xml:space="preserve">and </w:t>
      </w:r>
      <w:r w:rsidRPr="00346A31">
        <w:rPr>
          <w:rFonts w:asciiTheme="minorHAnsi" w:eastAsia="Times New Roman" w:hAnsiTheme="minorHAnsi" w:cs="Times"/>
          <w:sz w:val="22"/>
          <w:szCs w:val="22"/>
        </w:rPr>
        <w:t xml:space="preserve">students to operate in. Maintain lab safety standards for students </w:t>
      </w:r>
      <w:r w:rsidR="002B77AA">
        <w:rPr>
          <w:rFonts w:asciiTheme="minorHAnsi" w:eastAsia="Times New Roman" w:hAnsiTheme="minorHAnsi" w:cs="Times"/>
          <w:sz w:val="22"/>
          <w:szCs w:val="22"/>
        </w:rPr>
        <w:t xml:space="preserve">and </w:t>
      </w:r>
      <w:r w:rsidR="00BA6457">
        <w:rPr>
          <w:rFonts w:asciiTheme="minorHAnsi" w:eastAsia="Times New Roman" w:hAnsiTheme="minorHAnsi" w:cs="Times"/>
          <w:sz w:val="22"/>
          <w:szCs w:val="22"/>
        </w:rPr>
        <w:t>staff</w:t>
      </w:r>
      <w:r w:rsidR="002B77AA">
        <w:rPr>
          <w:rFonts w:asciiTheme="minorHAnsi" w:eastAsia="Times New Roman" w:hAnsiTheme="minorHAnsi" w:cs="Times"/>
          <w:sz w:val="22"/>
          <w:szCs w:val="22"/>
        </w:rPr>
        <w:t xml:space="preserve"> by </w:t>
      </w:r>
      <w:r w:rsidRPr="00346A31">
        <w:rPr>
          <w:rFonts w:asciiTheme="minorHAnsi" w:eastAsia="Times New Roman" w:hAnsiTheme="minorHAnsi" w:cs="Times"/>
          <w:sz w:val="22"/>
          <w:szCs w:val="22"/>
        </w:rPr>
        <w:t>implement</w:t>
      </w:r>
      <w:r w:rsidR="002B77AA">
        <w:rPr>
          <w:rFonts w:asciiTheme="minorHAnsi" w:eastAsia="Times New Roman" w:hAnsiTheme="minorHAnsi" w:cs="Times"/>
          <w:sz w:val="22"/>
          <w:szCs w:val="22"/>
        </w:rPr>
        <w:t>ing</w:t>
      </w:r>
      <w:r w:rsidRPr="00346A31">
        <w:rPr>
          <w:rFonts w:asciiTheme="minorHAnsi" w:eastAsia="Times New Roman" w:hAnsiTheme="minorHAnsi" w:cs="Times"/>
          <w:sz w:val="22"/>
          <w:szCs w:val="22"/>
        </w:rPr>
        <w:t xml:space="preserve"> rules for the safety of staff and students. </w:t>
      </w:r>
    </w:p>
    <w:p w14:paraId="2EC9FB63" w14:textId="115381FC" w:rsidR="00DB3817" w:rsidRPr="00346A31" w:rsidRDefault="00DB3817" w:rsidP="00DB3817">
      <w:pPr>
        <w:numPr>
          <w:ilvl w:val="0"/>
          <w:numId w:val="3"/>
        </w:numPr>
        <w:rPr>
          <w:rFonts w:asciiTheme="minorHAnsi" w:eastAsia="Times New Roman" w:hAnsiTheme="minorHAnsi" w:cs="Times"/>
          <w:sz w:val="22"/>
          <w:szCs w:val="22"/>
        </w:rPr>
      </w:pPr>
      <w:r w:rsidRPr="00346A31">
        <w:rPr>
          <w:rFonts w:asciiTheme="minorHAnsi" w:eastAsia="Times New Roman" w:hAnsiTheme="minorHAnsi" w:cs="Times"/>
          <w:sz w:val="22"/>
          <w:szCs w:val="22"/>
        </w:rPr>
        <w:t xml:space="preserve">Monitor and maintain </w:t>
      </w:r>
      <w:r w:rsidR="0078353A">
        <w:rPr>
          <w:rFonts w:asciiTheme="minorHAnsi" w:eastAsia="Times New Roman" w:hAnsiTheme="minorHAnsi" w:cs="Times"/>
          <w:sz w:val="22"/>
          <w:szCs w:val="22"/>
        </w:rPr>
        <w:t xml:space="preserve">supply </w:t>
      </w:r>
      <w:r w:rsidRPr="00346A31">
        <w:rPr>
          <w:rFonts w:asciiTheme="minorHAnsi" w:eastAsia="Times New Roman" w:hAnsiTheme="minorHAnsi" w:cs="Times"/>
          <w:sz w:val="22"/>
          <w:szCs w:val="22"/>
        </w:rPr>
        <w:t>inventory, maintain records of MSDS and SDS. Order lab supplies as needed.</w:t>
      </w:r>
    </w:p>
    <w:p w14:paraId="15BDDC69" w14:textId="66DB4E20" w:rsidR="00DB3817" w:rsidRPr="00346A31" w:rsidRDefault="00DB3817" w:rsidP="00DB3817">
      <w:pPr>
        <w:numPr>
          <w:ilvl w:val="0"/>
          <w:numId w:val="3"/>
        </w:numPr>
        <w:rPr>
          <w:rFonts w:asciiTheme="minorHAnsi" w:eastAsia="Times New Roman" w:hAnsiTheme="minorHAnsi" w:cs="Times"/>
          <w:sz w:val="22"/>
          <w:szCs w:val="22"/>
        </w:rPr>
      </w:pPr>
      <w:r w:rsidRPr="00346A31">
        <w:rPr>
          <w:rFonts w:asciiTheme="minorHAnsi" w:eastAsia="Times New Roman" w:hAnsiTheme="minorHAnsi" w:cs="Times"/>
          <w:sz w:val="22"/>
          <w:szCs w:val="22"/>
        </w:rPr>
        <w:t xml:space="preserve">Provide proper maintenance of </w:t>
      </w:r>
      <w:r w:rsidR="0078353A">
        <w:rPr>
          <w:rFonts w:asciiTheme="minorHAnsi" w:eastAsia="Times New Roman" w:hAnsiTheme="minorHAnsi" w:cs="Times"/>
          <w:sz w:val="22"/>
          <w:szCs w:val="22"/>
        </w:rPr>
        <w:t xml:space="preserve">lab </w:t>
      </w:r>
      <w:r w:rsidRPr="00346A31">
        <w:rPr>
          <w:rFonts w:asciiTheme="minorHAnsi" w:eastAsia="Times New Roman" w:hAnsiTheme="minorHAnsi" w:cs="Times"/>
          <w:sz w:val="22"/>
          <w:szCs w:val="22"/>
        </w:rPr>
        <w:t>equipment</w:t>
      </w:r>
      <w:r w:rsidR="008562AB">
        <w:rPr>
          <w:rFonts w:asciiTheme="minorHAnsi" w:eastAsia="Times New Roman" w:hAnsiTheme="minorHAnsi" w:cs="Times"/>
          <w:sz w:val="22"/>
          <w:szCs w:val="22"/>
        </w:rPr>
        <w:t xml:space="preserve">. </w:t>
      </w:r>
      <w:r w:rsidRPr="00346A31">
        <w:rPr>
          <w:rFonts w:asciiTheme="minorHAnsi" w:eastAsia="Times New Roman" w:hAnsiTheme="minorHAnsi" w:cs="Times"/>
          <w:sz w:val="22"/>
          <w:szCs w:val="22"/>
        </w:rPr>
        <w:t xml:space="preserve"> </w:t>
      </w:r>
      <w:r w:rsidR="0078353A">
        <w:rPr>
          <w:rFonts w:asciiTheme="minorHAnsi" w:eastAsia="Times New Roman" w:hAnsiTheme="minorHAnsi" w:cs="Times"/>
          <w:sz w:val="22"/>
          <w:szCs w:val="22"/>
        </w:rPr>
        <w:t>A</w:t>
      </w:r>
      <w:r w:rsidRPr="00346A31">
        <w:rPr>
          <w:rFonts w:asciiTheme="minorHAnsi" w:eastAsia="Times New Roman" w:hAnsiTheme="minorHAnsi" w:cs="Times"/>
          <w:sz w:val="22"/>
          <w:szCs w:val="22"/>
        </w:rPr>
        <w:t>ssist the instructors in the operation of the equipment. Troubleshoot and clean equipment a</w:t>
      </w:r>
      <w:r w:rsidR="00A620B8">
        <w:rPr>
          <w:rFonts w:asciiTheme="minorHAnsi" w:eastAsia="Times New Roman" w:hAnsiTheme="minorHAnsi" w:cs="Times"/>
          <w:sz w:val="22"/>
          <w:szCs w:val="22"/>
        </w:rPr>
        <w:t>s</w:t>
      </w:r>
      <w:r w:rsidRPr="00346A31">
        <w:rPr>
          <w:rFonts w:asciiTheme="minorHAnsi" w:eastAsia="Times New Roman" w:hAnsiTheme="minorHAnsi" w:cs="Times"/>
          <w:sz w:val="22"/>
          <w:szCs w:val="22"/>
        </w:rPr>
        <w:t xml:space="preserve"> needed.</w:t>
      </w:r>
    </w:p>
    <w:p w14:paraId="2FBD5AA6" w14:textId="06511ED6" w:rsidR="00DB3817" w:rsidRPr="00346A31" w:rsidRDefault="00DB3817" w:rsidP="00DB3817">
      <w:pPr>
        <w:numPr>
          <w:ilvl w:val="0"/>
          <w:numId w:val="3"/>
        </w:numPr>
        <w:rPr>
          <w:rFonts w:asciiTheme="minorHAnsi" w:eastAsia="Times New Roman" w:hAnsiTheme="minorHAnsi" w:cs="Times"/>
          <w:sz w:val="22"/>
          <w:szCs w:val="22"/>
        </w:rPr>
      </w:pPr>
      <w:r w:rsidRPr="00346A31">
        <w:rPr>
          <w:rFonts w:asciiTheme="minorHAnsi" w:eastAsia="Times New Roman" w:hAnsiTheme="minorHAnsi" w:cs="Times"/>
          <w:sz w:val="22"/>
          <w:szCs w:val="22"/>
        </w:rPr>
        <w:t xml:space="preserve">Record </w:t>
      </w:r>
      <w:r w:rsidR="0078353A">
        <w:rPr>
          <w:rFonts w:asciiTheme="minorHAnsi" w:eastAsia="Times New Roman" w:hAnsiTheme="minorHAnsi" w:cs="Times"/>
          <w:sz w:val="22"/>
          <w:szCs w:val="22"/>
        </w:rPr>
        <w:t>equipm</w:t>
      </w:r>
      <w:r w:rsidR="002B77AA">
        <w:rPr>
          <w:rFonts w:asciiTheme="minorHAnsi" w:eastAsia="Times New Roman" w:hAnsiTheme="minorHAnsi" w:cs="Times"/>
          <w:sz w:val="22"/>
          <w:szCs w:val="22"/>
        </w:rPr>
        <w:t>ent</w:t>
      </w:r>
      <w:r w:rsidR="0078353A">
        <w:rPr>
          <w:rFonts w:asciiTheme="minorHAnsi" w:eastAsia="Times New Roman" w:hAnsiTheme="minorHAnsi" w:cs="Times"/>
          <w:sz w:val="22"/>
          <w:szCs w:val="22"/>
        </w:rPr>
        <w:t xml:space="preserve"> </w:t>
      </w:r>
      <w:r w:rsidRPr="00346A31">
        <w:rPr>
          <w:rFonts w:asciiTheme="minorHAnsi" w:eastAsia="Times New Roman" w:hAnsiTheme="minorHAnsi" w:cs="Times"/>
          <w:sz w:val="22"/>
          <w:szCs w:val="22"/>
        </w:rPr>
        <w:t>check-in</w:t>
      </w:r>
      <w:r w:rsidR="008562AB">
        <w:rPr>
          <w:rFonts w:asciiTheme="minorHAnsi" w:eastAsia="Times New Roman" w:hAnsiTheme="minorHAnsi" w:cs="Times"/>
          <w:sz w:val="22"/>
          <w:szCs w:val="22"/>
        </w:rPr>
        <w:t>s</w:t>
      </w:r>
      <w:r w:rsidRPr="00346A31">
        <w:rPr>
          <w:rFonts w:asciiTheme="minorHAnsi" w:eastAsia="Times New Roman" w:hAnsiTheme="minorHAnsi" w:cs="Times"/>
          <w:sz w:val="22"/>
          <w:szCs w:val="22"/>
        </w:rPr>
        <w:t xml:space="preserve"> and check-outs and put holds on lockers. Maintain thorough records of equipment used.</w:t>
      </w:r>
    </w:p>
    <w:p w14:paraId="0E4B561E" w14:textId="77777777" w:rsidR="00DB3817" w:rsidRPr="00346A31" w:rsidRDefault="00DB3817" w:rsidP="00DB3817">
      <w:pPr>
        <w:numPr>
          <w:ilvl w:val="0"/>
          <w:numId w:val="3"/>
        </w:numPr>
        <w:rPr>
          <w:rFonts w:asciiTheme="minorHAnsi" w:eastAsia="Times New Roman" w:hAnsiTheme="minorHAnsi" w:cs="Times"/>
          <w:sz w:val="22"/>
          <w:szCs w:val="22"/>
        </w:rPr>
      </w:pPr>
      <w:r w:rsidRPr="00346A31">
        <w:rPr>
          <w:rFonts w:asciiTheme="minorHAnsi" w:eastAsia="Times New Roman" w:hAnsiTheme="minorHAnsi" w:cs="Times"/>
          <w:sz w:val="22"/>
          <w:szCs w:val="22"/>
        </w:rPr>
        <w:t>Monitor and maintain safety showers and eye wash stations.</w:t>
      </w:r>
    </w:p>
    <w:p w14:paraId="7B337F22" w14:textId="77777777" w:rsidR="00CC0EF5" w:rsidRDefault="00CC0EF5" w:rsidP="0006150A">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Perform any other related duties as required or assigned.</w:t>
      </w:r>
      <w:r w:rsidRPr="00CC0EF5">
        <w:rPr>
          <w:rFonts w:asciiTheme="minorHAnsi" w:hAnsiTheme="minorHAnsi" w:cs="Times"/>
          <w:sz w:val="22"/>
          <w:szCs w:val="22"/>
        </w:rPr>
        <w:br/>
      </w:r>
    </w:p>
    <w:p w14:paraId="01A12B13"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1EFE24C9"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16D6054B"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2B95DE29"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2A8E712A" w14:textId="77777777" w:rsidTr="008C18E7">
        <w:tc>
          <w:tcPr>
            <w:tcW w:w="918" w:type="dxa"/>
          </w:tcPr>
          <w:p w14:paraId="2F7886CD"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3DD835A3"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6A15E8FB" w14:textId="77777777" w:rsidTr="008C18E7">
        <w:tc>
          <w:tcPr>
            <w:tcW w:w="918" w:type="dxa"/>
          </w:tcPr>
          <w:p w14:paraId="35982A3B"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2998E856"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741940F8" w14:textId="77777777" w:rsidTr="008C18E7">
        <w:tc>
          <w:tcPr>
            <w:tcW w:w="918" w:type="dxa"/>
          </w:tcPr>
          <w:p w14:paraId="6597D8CC"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0D64EE5E"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07DE6C79"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7AF41387"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009E1D61"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4CD9C51D"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596BD030"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14:paraId="181EA0E6" w14:textId="77777777" w:rsidR="00E055B3" w:rsidRDefault="00E055B3" w:rsidP="0006150A">
      <w:pPr>
        <w:pStyle w:val="NormalWeb"/>
        <w:spacing w:before="0" w:beforeAutospacing="0" w:after="0" w:afterAutospacing="0"/>
        <w:rPr>
          <w:rFonts w:asciiTheme="minorHAnsi" w:hAnsiTheme="minorHAnsi" w:cs="Times"/>
          <w:sz w:val="22"/>
          <w:szCs w:val="22"/>
        </w:rPr>
      </w:pPr>
    </w:p>
    <w:p w14:paraId="6A0F5AC3" w14:textId="5AC813FA" w:rsidR="00DB3817" w:rsidRDefault="002B77AA" w:rsidP="00BE0B56">
      <w:pPr>
        <w:pStyle w:val="NormalWeb"/>
        <w:numPr>
          <w:ilvl w:val="0"/>
          <w:numId w:val="9"/>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Bachelor’s Degree in related field.  </w:t>
      </w:r>
      <w:r w:rsidR="00973F84">
        <w:rPr>
          <w:rFonts w:asciiTheme="minorHAnsi" w:hAnsiTheme="minorHAnsi" w:cs="Times"/>
          <w:sz w:val="22"/>
          <w:szCs w:val="22"/>
        </w:rPr>
        <w:t>Experience and/or certifications may be substituted for education as determined by the University.</w:t>
      </w:r>
    </w:p>
    <w:p w14:paraId="5F4644A7" w14:textId="77777777" w:rsidR="007C2A04" w:rsidRDefault="007C2A04" w:rsidP="00BF468F">
      <w:pPr>
        <w:pStyle w:val="NormalWeb"/>
        <w:spacing w:before="0" w:beforeAutospacing="0" w:after="0" w:afterAutospacing="0"/>
        <w:rPr>
          <w:rFonts w:asciiTheme="minorHAnsi" w:hAnsiTheme="minorHAnsi" w:cs="Times"/>
          <w:b/>
          <w:bCs/>
          <w:sz w:val="22"/>
          <w:szCs w:val="22"/>
        </w:rPr>
      </w:pPr>
    </w:p>
    <w:p w14:paraId="12BB0E40" w14:textId="77777777" w:rsidR="000E2EE7" w:rsidRDefault="000E2EE7">
      <w:pPr>
        <w:rPr>
          <w:rFonts w:asciiTheme="minorHAnsi" w:hAnsiTheme="minorHAnsi" w:cs="Times"/>
          <w:b/>
          <w:bCs/>
          <w:sz w:val="22"/>
          <w:szCs w:val="22"/>
        </w:rPr>
      </w:pPr>
      <w:r>
        <w:rPr>
          <w:rFonts w:asciiTheme="minorHAnsi" w:hAnsiTheme="minorHAnsi" w:cs="Times"/>
          <w:b/>
          <w:bCs/>
          <w:sz w:val="22"/>
          <w:szCs w:val="22"/>
        </w:rPr>
        <w:br w:type="page"/>
      </w:r>
    </w:p>
    <w:p w14:paraId="5AA1F0D3" w14:textId="3F93589B" w:rsidR="00BF468F" w:rsidRPr="002D2C30" w:rsidRDefault="00BF468F" w:rsidP="00BF468F">
      <w:pPr>
        <w:pStyle w:val="NormalWeb"/>
        <w:spacing w:before="0" w:beforeAutospacing="0" w:after="0" w:afterAutospacing="0"/>
        <w:rPr>
          <w:rFonts w:asciiTheme="minorHAnsi" w:hAnsiTheme="minorHAnsi" w:cs="Times"/>
          <w:sz w:val="22"/>
          <w:szCs w:val="22"/>
        </w:rPr>
      </w:pPr>
      <w:r w:rsidRPr="002D2C30">
        <w:rPr>
          <w:rFonts w:asciiTheme="minorHAnsi" w:hAnsiTheme="minorHAnsi" w:cs="Times"/>
          <w:b/>
          <w:bCs/>
          <w:sz w:val="22"/>
          <w:szCs w:val="22"/>
        </w:rPr>
        <w:lastRenderedPageBreak/>
        <w:t>Examples of Competencies – Knowledge, Skills and Abilities (KSA’s)</w:t>
      </w:r>
    </w:p>
    <w:p w14:paraId="11A0C292" w14:textId="77777777" w:rsidR="00BF468F" w:rsidRPr="002D2C30" w:rsidRDefault="00BF468F" w:rsidP="00BF468F">
      <w:pPr>
        <w:pStyle w:val="NormalWeb"/>
        <w:spacing w:before="0" w:beforeAutospacing="0" w:after="0" w:afterAutospacing="0"/>
        <w:rPr>
          <w:rFonts w:asciiTheme="minorHAnsi" w:hAnsiTheme="minorHAnsi" w:cs="Times"/>
          <w:b/>
          <w:bCs/>
          <w:sz w:val="22"/>
          <w:szCs w:val="22"/>
        </w:rPr>
      </w:pPr>
    </w:p>
    <w:p w14:paraId="5F550E70" w14:textId="568CC5B5" w:rsidR="00BF468F" w:rsidRDefault="00BF468F" w:rsidP="00BF468F">
      <w:pPr>
        <w:pStyle w:val="NormalWeb"/>
        <w:spacing w:before="0" w:beforeAutospacing="0" w:after="0" w:afterAutospacing="0"/>
        <w:rPr>
          <w:rFonts w:asciiTheme="minorHAnsi" w:hAnsiTheme="minorHAnsi" w:cs="Times"/>
          <w:i/>
          <w:sz w:val="22"/>
          <w:szCs w:val="22"/>
        </w:rPr>
      </w:pPr>
      <w:r w:rsidRPr="002D2C30">
        <w:rPr>
          <w:rFonts w:asciiTheme="minorHAnsi" w:hAnsiTheme="minorHAnsi" w:cs="Times"/>
          <w:i/>
          <w:sz w:val="22"/>
          <w:szCs w:val="22"/>
        </w:rPr>
        <w:t xml:space="preserve">The competencies listed below are representative of the knowledge, skill, and/or ability that may be required.  Specific competencies and frequency performed are found in the Position Description for the position assigned to this job.  </w:t>
      </w:r>
    </w:p>
    <w:p w14:paraId="718989FE" w14:textId="77777777" w:rsidR="00F607B5" w:rsidRPr="00F607B5" w:rsidRDefault="00F607B5" w:rsidP="00BF468F">
      <w:pPr>
        <w:pStyle w:val="NormalWeb"/>
        <w:spacing w:before="0" w:beforeAutospacing="0" w:after="0" w:afterAutospacing="0"/>
        <w:rPr>
          <w:rFonts w:asciiTheme="minorHAnsi" w:hAnsiTheme="minorHAnsi" w:cs="Times"/>
          <w:sz w:val="22"/>
          <w:szCs w:val="22"/>
        </w:rPr>
      </w:pPr>
    </w:p>
    <w:p w14:paraId="5D17CFC1" w14:textId="77777777" w:rsidR="00BF468F" w:rsidRPr="002D2C30" w:rsidRDefault="00BF468F" w:rsidP="00BF468F">
      <w:pPr>
        <w:pStyle w:val="ListParagraph"/>
        <w:numPr>
          <w:ilvl w:val="0"/>
          <w:numId w:val="11"/>
        </w:numPr>
        <w:spacing w:after="0" w:line="240" w:lineRule="auto"/>
        <w:ind w:left="360"/>
        <w:contextualSpacing w:val="0"/>
        <w:outlineLvl w:val="2"/>
        <w:rPr>
          <w:rFonts w:asciiTheme="minorHAnsi" w:eastAsia="Times New Roman" w:hAnsiTheme="minorHAnsi" w:cs="Arial"/>
          <w:bCs/>
          <w:i/>
        </w:rPr>
      </w:pPr>
      <w:r w:rsidRPr="002D2C30">
        <w:rPr>
          <w:rFonts w:asciiTheme="minorHAnsi" w:eastAsia="Times New Roman" w:hAnsiTheme="minorHAnsi" w:cs="Arial"/>
          <w:b/>
          <w:bCs/>
        </w:rPr>
        <w:t xml:space="preserve">Knowledge </w:t>
      </w:r>
    </w:p>
    <w:p w14:paraId="49AD53FA" w14:textId="77777777" w:rsidR="00BF468F" w:rsidRPr="002D2C30" w:rsidRDefault="00BF468F" w:rsidP="00BF468F">
      <w:pPr>
        <w:pStyle w:val="ListParagraph"/>
        <w:numPr>
          <w:ilvl w:val="0"/>
          <w:numId w:val="12"/>
        </w:numPr>
        <w:spacing w:after="0" w:line="240" w:lineRule="auto"/>
        <w:contextualSpacing w:val="0"/>
        <w:rPr>
          <w:rFonts w:asciiTheme="minorHAnsi" w:hAnsiTheme="minorHAnsi" w:cs="Arial"/>
        </w:rPr>
      </w:pPr>
      <w:r w:rsidRPr="002D2C30">
        <w:rPr>
          <w:rFonts w:asciiTheme="minorHAnsi" w:hAnsiTheme="minorHAnsi" w:cs="Arial"/>
          <w:b/>
        </w:rPr>
        <w:t xml:space="preserve">Clerical </w:t>
      </w:r>
      <w:r w:rsidRPr="002D2C30">
        <w:rPr>
          <w:rFonts w:asciiTheme="minorHAnsi" w:hAnsiTheme="minorHAnsi" w:cs="Arial"/>
        </w:rPr>
        <w:t>– Knowledge of administrative and clerical procedures and systems such as word processing, managing files and records and designing forms.</w:t>
      </w:r>
    </w:p>
    <w:p w14:paraId="197B6D2C" w14:textId="77777777" w:rsidR="00BF468F" w:rsidRPr="002D2C30" w:rsidRDefault="00BF468F" w:rsidP="00BF468F">
      <w:pPr>
        <w:pStyle w:val="ListParagraph"/>
        <w:numPr>
          <w:ilvl w:val="0"/>
          <w:numId w:val="12"/>
        </w:numPr>
        <w:spacing w:after="0" w:line="240" w:lineRule="auto"/>
        <w:contextualSpacing w:val="0"/>
        <w:rPr>
          <w:rFonts w:asciiTheme="minorHAnsi" w:hAnsiTheme="minorHAnsi" w:cs="Arial"/>
        </w:rPr>
      </w:pPr>
      <w:r w:rsidRPr="002D2C30">
        <w:rPr>
          <w:rFonts w:asciiTheme="minorHAnsi" w:hAnsiTheme="minorHAnsi" w:cs="Arial"/>
          <w:b/>
          <w:bCs/>
        </w:rPr>
        <w:t>Customer and Personal Service</w:t>
      </w:r>
      <w:r w:rsidRPr="002D2C30">
        <w:rPr>
          <w:rFonts w:asciiTheme="minorHAnsi" w:hAnsiTheme="minorHAnsi" w:cs="Arial"/>
        </w:rPr>
        <w:t xml:space="preserve"> — Knowledge of principles and processes for providing customer and personal services.  </w:t>
      </w:r>
    </w:p>
    <w:p w14:paraId="41383E64" w14:textId="77777777" w:rsidR="002B77AA" w:rsidRPr="001A2334" w:rsidRDefault="002B77AA" w:rsidP="002B77AA">
      <w:pPr>
        <w:pStyle w:val="ListParagraph"/>
        <w:numPr>
          <w:ilvl w:val="0"/>
          <w:numId w:val="12"/>
        </w:numPr>
        <w:spacing w:after="0" w:line="240" w:lineRule="auto"/>
        <w:contextualSpacing w:val="0"/>
        <w:rPr>
          <w:rFonts w:cs="Arial"/>
          <w:szCs w:val="20"/>
        </w:rPr>
      </w:pPr>
      <w:r w:rsidRPr="001A2334">
        <w:rPr>
          <w:rFonts w:cs="Arial"/>
          <w:b/>
          <w:szCs w:val="20"/>
        </w:rPr>
        <w:t xml:space="preserve">Education and Training </w:t>
      </w:r>
      <w:r w:rsidRPr="001A2334">
        <w:rPr>
          <w:rFonts w:cs="Arial"/>
          <w:szCs w:val="20"/>
        </w:rPr>
        <w:t>— Knowledge of principles and methods for curriculum and training design, teaching and instruction for individuals and groups, a</w:t>
      </w:r>
      <w:r>
        <w:rPr>
          <w:rFonts w:cs="Arial"/>
          <w:szCs w:val="20"/>
        </w:rPr>
        <w:t>nd the measurement of learning outcomes</w:t>
      </w:r>
      <w:r w:rsidRPr="001A2334">
        <w:rPr>
          <w:rFonts w:cs="Arial"/>
          <w:szCs w:val="20"/>
        </w:rPr>
        <w:t>.</w:t>
      </w:r>
    </w:p>
    <w:p w14:paraId="21445DAA" w14:textId="77777777" w:rsidR="002B77AA" w:rsidRDefault="00BF468F" w:rsidP="00BF468F">
      <w:pPr>
        <w:pStyle w:val="ListParagraph"/>
        <w:numPr>
          <w:ilvl w:val="0"/>
          <w:numId w:val="12"/>
        </w:numPr>
        <w:spacing w:after="0" w:line="240" w:lineRule="auto"/>
        <w:contextualSpacing w:val="0"/>
        <w:rPr>
          <w:rFonts w:asciiTheme="minorHAnsi" w:hAnsiTheme="minorHAnsi" w:cs="Arial"/>
        </w:rPr>
      </w:pPr>
      <w:r w:rsidRPr="002D2C30">
        <w:rPr>
          <w:rFonts w:asciiTheme="minorHAnsi" w:hAnsiTheme="minorHAnsi" w:cs="Arial"/>
          <w:b/>
          <w:bCs/>
        </w:rPr>
        <w:t>English Language</w:t>
      </w:r>
      <w:r w:rsidRPr="002D2C30">
        <w:rPr>
          <w:rFonts w:asciiTheme="minorHAnsi" w:hAnsiTheme="minorHAnsi" w:cs="Arial"/>
        </w:rPr>
        <w:t xml:space="preserve"> — Knowledge of the structure and content of the English language including the meaning and spelling of words, rules of composition, and grammar.</w:t>
      </w:r>
    </w:p>
    <w:p w14:paraId="54104801" w14:textId="332556C0" w:rsidR="00BA6457" w:rsidRPr="00AE19DF" w:rsidRDefault="00BA6457" w:rsidP="002B77AA">
      <w:pPr>
        <w:pStyle w:val="ListParagraph"/>
        <w:numPr>
          <w:ilvl w:val="0"/>
          <w:numId w:val="12"/>
        </w:numPr>
        <w:spacing w:after="0" w:line="240" w:lineRule="auto"/>
        <w:contextualSpacing w:val="0"/>
        <w:rPr>
          <w:rFonts w:cs="Arial"/>
          <w:szCs w:val="20"/>
        </w:rPr>
      </w:pPr>
      <w:r w:rsidRPr="00AE19DF">
        <w:rPr>
          <w:rFonts w:cs="Arial"/>
          <w:b/>
          <w:szCs w:val="20"/>
        </w:rPr>
        <w:t>Public Safety and Security</w:t>
      </w:r>
      <w:r>
        <w:rPr>
          <w:rFonts w:cs="Arial"/>
          <w:szCs w:val="20"/>
        </w:rPr>
        <w:t xml:space="preserve"> – Knowledge of relevant equipment, policies, procedures, and strategies to promote effective local, state or national security operations for the protection of people, data, property and institutions.</w:t>
      </w:r>
    </w:p>
    <w:p w14:paraId="56CA0D9C" w14:textId="3368BC65" w:rsidR="002B77AA" w:rsidRPr="001A2334" w:rsidRDefault="002B77AA" w:rsidP="002B77AA">
      <w:pPr>
        <w:pStyle w:val="ListParagraph"/>
        <w:numPr>
          <w:ilvl w:val="0"/>
          <w:numId w:val="12"/>
        </w:numPr>
        <w:spacing w:after="0" w:line="240" w:lineRule="auto"/>
        <w:contextualSpacing w:val="0"/>
        <w:rPr>
          <w:rFonts w:cs="Arial"/>
          <w:szCs w:val="20"/>
        </w:rPr>
      </w:pPr>
      <w:r w:rsidRPr="001A2334">
        <w:rPr>
          <w:rFonts w:cs="Arial"/>
          <w:b/>
          <w:szCs w:val="20"/>
        </w:rPr>
        <w:t xml:space="preserve">Student Assessment and Advisement – </w:t>
      </w:r>
      <w:r w:rsidRPr="001A2334">
        <w:rPr>
          <w:rFonts w:cs="Arial"/>
          <w:szCs w:val="20"/>
        </w:rPr>
        <w:t>Knowledge of learner outcome assessments and student advisement principles and practices.</w:t>
      </w:r>
    </w:p>
    <w:p w14:paraId="2F17F22C" w14:textId="3F758414" w:rsidR="00BF468F" w:rsidRPr="00AE19DF" w:rsidRDefault="00BF468F" w:rsidP="00AE19DF">
      <w:pPr>
        <w:ind w:left="360"/>
        <w:rPr>
          <w:rFonts w:asciiTheme="minorHAnsi" w:hAnsiTheme="minorHAnsi" w:cs="Arial"/>
        </w:rPr>
      </w:pPr>
    </w:p>
    <w:p w14:paraId="44B25CDF" w14:textId="77777777" w:rsidR="00BF468F" w:rsidRPr="002D2C30" w:rsidRDefault="00BF468F" w:rsidP="00BF468F">
      <w:pPr>
        <w:pStyle w:val="ListParagraph"/>
        <w:numPr>
          <w:ilvl w:val="0"/>
          <w:numId w:val="11"/>
        </w:numPr>
        <w:spacing w:after="0" w:line="240" w:lineRule="auto"/>
        <w:ind w:left="360"/>
        <w:contextualSpacing w:val="0"/>
        <w:outlineLvl w:val="2"/>
        <w:rPr>
          <w:rFonts w:asciiTheme="minorHAnsi" w:eastAsia="Times New Roman" w:hAnsiTheme="minorHAnsi" w:cs="Arial"/>
          <w:bCs/>
          <w:i/>
          <w:u w:val="single"/>
        </w:rPr>
      </w:pPr>
      <w:r w:rsidRPr="002D2C30">
        <w:rPr>
          <w:rFonts w:asciiTheme="minorHAnsi" w:eastAsia="Times New Roman" w:hAnsiTheme="minorHAnsi" w:cs="Arial"/>
          <w:b/>
          <w:bCs/>
        </w:rPr>
        <w:t>Skills</w:t>
      </w:r>
    </w:p>
    <w:p w14:paraId="09A1BD84" w14:textId="77777777" w:rsidR="00BF468F" w:rsidRPr="002D2C30" w:rsidRDefault="00BF468F" w:rsidP="00BF468F">
      <w:pPr>
        <w:pStyle w:val="ListParagraph"/>
        <w:numPr>
          <w:ilvl w:val="0"/>
          <w:numId w:val="13"/>
        </w:numPr>
        <w:rPr>
          <w:rFonts w:asciiTheme="minorHAnsi" w:hAnsiTheme="minorHAnsi" w:cs="Arial"/>
        </w:rPr>
      </w:pPr>
      <w:r w:rsidRPr="002D2C30">
        <w:rPr>
          <w:rFonts w:asciiTheme="minorHAnsi" w:hAnsiTheme="minorHAnsi" w:cs="Arial"/>
          <w:b/>
          <w:bCs/>
        </w:rPr>
        <w:t>Active Listening</w:t>
      </w:r>
      <w:r w:rsidRPr="002D2C30">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1CF03703" w14:textId="77777777" w:rsidR="00BF468F" w:rsidRPr="002D2C30" w:rsidRDefault="00BF468F" w:rsidP="00BF468F">
      <w:pPr>
        <w:pStyle w:val="ListParagraph"/>
        <w:numPr>
          <w:ilvl w:val="0"/>
          <w:numId w:val="13"/>
        </w:numPr>
        <w:rPr>
          <w:rFonts w:asciiTheme="minorHAnsi" w:hAnsiTheme="minorHAnsi" w:cs="Arial"/>
        </w:rPr>
      </w:pPr>
      <w:r w:rsidRPr="002D2C30">
        <w:rPr>
          <w:rFonts w:asciiTheme="minorHAnsi" w:hAnsiTheme="minorHAnsi" w:cs="Arial"/>
          <w:b/>
        </w:rPr>
        <w:t xml:space="preserve">Coordination </w:t>
      </w:r>
      <w:r w:rsidRPr="002D2C30">
        <w:rPr>
          <w:rFonts w:asciiTheme="minorHAnsi" w:hAnsiTheme="minorHAnsi" w:cs="Arial"/>
        </w:rPr>
        <w:t>– Adjusting actions in relation to others’ actions.</w:t>
      </w:r>
    </w:p>
    <w:p w14:paraId="467B418F" w14:textId="77777777" w:rsidR="00BF468F" w:rsidRPr="002D2C30" w:rsidRDefault="00BF468F" w:rsidP="00BF468F">
      <w:pPr>
        <w:pStyle w:val="ListParagraph"/>
        <w:numPr>
          <w:ilvl w:val="0"/>
          <w:numId w:val="13"/>
        </w:numPr>
        <w:rPr>
          <w:rFonts w:asciiTheme="minorHAnsi" w:hAnsiTheme="minorHAnsi" w:cs="Arial"/>
        </w:rPr>
      </w:pPr>
      <w:r w:rsidRPr="002D2C30">
        <w:rPr>
          <w:rFonts w:asciiTheme="minorHAnsi" w:hAnsiTheme="minorHAnsi" w:cs="Arial"/>
          <w:b/>
          <w:bCs/>
        </w:rPr>
        <w:t>Critical Thinking</w:t>
      </w:r>
      <w:r w:rsidRPr="002D2C30">
        <w:rPr>
          <w:rFonts w:asciiTheme="minorHAnsi" w:hAnsiTheme="minorHAnsi" w:cs="Arial"/>
        </w:rPr>
        <w:t xml:space="preserve"> — Using logic and reasoning to identify the strengths and weaknesses of alternative solutions, conclusions or approaches to problems. </w:t>
      </w:r>
    </w:p>
    <w:p w14:paraId="018EF221" w14:textId="77777777" w:rsidR="00BF468F" w:rsidRPr="002D2C30" w:rsidRDefault="00BF468F" w:rsidP="00BF468F">
      <w:pPr>
        <w:pStyle w:val="ListParagraph"/>
        <w:numPr>
          <w:ilvl w:val="0"/>
          <w:numId w:val="13"/>
        </w:numPr>
        <w:rPr>
          <w:rFonts w:asciiTheme="minorHAnsi" w:hAnsiTheme="minorHAnsi" w:cs="Arial"/>
        </w:rPr>
      </w:pPr>
      <w:r w:rsidRPr="002D2C30">
        <w:rPr>
          <w:rFonts w:asciiTheme="minorHAnsi" w:hAnsiTheme="minorHAnsi" w:cs="Arial"/>
          <w:b/>
          <w:bCs/>
        </w:rPr>
        <w:t xml:space="preserve">Equipment Maintenance </w:t>
      </w:r>
      <w:r w:rsidRPr="002D2C30">
        <w:rPr>
          <w:rFonts w:asciiTheme="minorHAnsi" w:hAnsiTheme="minorHAnsi" w:cs="Arial"/>
        </w:rPr>
        <w:t>– Performing routine maintenance on equipment and determining when and what kind of maintenance is needed.</w:t>
      </w:r>
    </w:p>
    <w:p w14:paraId="4A0982D7" w14:textId="77777777" w:rsidR="002B77AA" w:rsidRPr="001A2334" w:rsidRDefault="002B77AA" w:rsidP="002B77AA">
      <w:pPr>
        <w:pStyle w:val="ListParagraph"/>
        <w:numPr>
          <w:ilvl w:val="0"/>
          <w:numId w:val="13"/>
        </w:numPr>
        <w:spacing w:after="0" w:line="240" w:lineRule="auto"/>
        <w:contextualSpacing w:val="0"/>
        <w:rPr>
          <w:rFonts w:cs="Arial"/>
          <w:szCs w:val="20"/>
        </w:rPr>
      </w:pPr>
      <w:r w:rsidRPr="001A2334">
        <w:rPr>
          <w:rFonts w:cs="Arial"/>
          <w:b/>
          <w:bCs/>
          <w:szCs w:val="20"/>
        </w:rPr>
        <w:t>Instructing</w:t>
      </w:r>
      <w:r w:rsidRPr="001A2334">
        <w:rPr>
          <w:rFonts w:cs="Arial"/>
          <w:szCs w:val="20"/>
        </w:rPr>
        <w:t xml:space="preserve"> — Teaching others how to do something.</w:t>
      </w:r>
    </w:p>
    <w:p w14:paraId="63EB9408" w14:textId="77777777" w:rsidR="00BF468F" w:rsidRPr="000E2EE7" w:rsidRDefault="00BF468F" w:rsidP="00BF468F">
      <w:pPr>
        <w:pStyle w:val="ListParagraph"/>
        <w:numPr>
          <w:ilvl w:val="0"/>
          <w:numId w:val="13"/>
        </w:numPr>
        <w:rPr>
          <w:rFonts w:asciiTheme="minorHAnsi" w:hAnsiTheme="minorHAnsi" w:cs="Arial"/>
        </w:rPr>
      </w:pPr>
      <w:r w:rsidRPr="000E2EE7">
        <w:rPr>
          <w:rFonts w:asciiTheme="minorHAnsi" w:hAnsiTheme="minorHAnsi" w:cs="Arial"/>
          <w:b/>
          <w:bCs/>
        </w:rPr>
        <w:t>Judgment and Decision Making</w:t>
      </w:r>
      <w:r w:rsidRPr="000E2EE7">
        <w:rPr>
          <w:rFonts w:asciiTheme="minorHAnsi" w:hAnsiTheme="minorHAnsi" w:cs="Arial"/>
        </w:rPr>
        <w:t xml:space="preserve"> — Considering the relative costs and benefits of potential actions to choose the most appropriate one. </w:t>
      </w:r>
    </w:p>
    <w:p w14:paraId="537C6951" w14:textId="77777777" w:rsidR="002B77AA" w:rsidRPr="001A2334" w:rsidRDefault="002B77AA" w:rsidP="002B77AA">
      <w:pPr>
        <w:pStyle w:val="ListParagraph"/>
        <w:numPr>
          <w:ilvl w:val="0"/>
          <w:numId w:val="13"/>
        </w:numPr>
        <w:spacing w:after="0" w:line="240" w:lineRule="auto"/>
        <w:contextualSpacing w:val="0"/>
        <w:outlineLvl w:val="2"/>
        <w:rPr>
          <w:rFonts w:cs="Arial"/>
          <w:szCs w:val="20"/>
        </w:rPr>
      </w:pPr>
      <w:r w:rsidRPr="001A2334">
        <w:rPr>
          <w:rFonts w:cs="Arial"/>
          <w:b/>
          <w:bCs/>
          <w:szCs w:val="20"/>
        </w:rPr>
        <w:t>Learning Strategies</w:t>
      </w:r>
      <w:r w:rsidRPr="001A2334">
        <w:rPr>
          <w:rFonts w:cs="Arial"/>
          <w:szCs w:val="20"/>
        </w:rPr>
        <w:t xml:space="preserve"> — Selecting and using training/instructional methods and procedures appropriate for the situation when learning or teaching new things.</w:t>
      </w:r>
    </w:p>
    <w:p w14:paraId="5F9AF203" w14:textId="77777777" w:rsidR="00BF468F" w:rsidRPr="002D2C30" w:rsidRDefault="00BF468F" w:rsidP="00BF468F">
      <w:pPr>
        <w:pStyle w:val="ListParagraph"/>
        <w:numPr>
          <w:ilvl w:val="0"/>
          <w:numId w:val="13"/>
        </w:numPr>
        <w:rPr>
          <w:rFonts w:asciiTheme="minorHAnsi" w:hAnsiTheme="minorHAnsi" w:cs="Arial"/>
        </w:rPr>
      </w:pPr>
      <w:r w:rsidRPr="002D2C30">
        <w:rPr>
          <w:rFonts w:asciiTheme="minorHAnsi" w:hAnsiTheme="minorHAnsi" w:cs="Arial"/>
          <w:b/>
          <w:bCs/>
        </w:rPr>
        <w:t>Reading Comprehension</w:t>
      </w:r>
      <w:r w:rsidRPr="002D2C30">
        <w:rPr>
          <w:rFonts w:asciiTheme="minorHAnsi" w:hAnsiTheme="minorHAnsi" w:cs="Arial"/>
        </w:rPr>
        <w:t xml:space="preserve"> — Understanding written sentences and paragraphs in work related documents. </w:t>
      </w:r>
    </w:p>
    <w:p w14:paraId="5643531A" w14:textId="77777777" w:rsidR="00BF468F" w:rsidRPr="002D2C30" w:rsidRDefault="00BF468F" w:rsidP="00BF468F">
      <w:pPr>
        <w:pStyle w:val="ListParagraph"/>
        <w:numPr>
          <w:ilvl w:val="0"/>
          <w:numId w:val="13"/>
        </w:numPr>
        <w:rPr>
          <w:rFonts w:asciiTheme="minorHAnsi" w:hAnsiTheme="minorHAnsi" w:cs="Arial"/>
        </w:rPr>
      </w:pPr>
      <w:r w:rsidRPr="002D2C30">
        <w:rPr>
          <w:rFonts w:asciiTheme="minorHAnsi" w:hAnsiTheme="minorHAnsi" w:cs="Arial"/>
          <w:b/>
          <w:bCs/>
        </w:rPr>
        <w:t xml:space="preserve">Repairing </w:t>
      </w:r>
      <w:r w:rsidRPr="002D2C30">
        <w:rPr>
          <w:rFonts w:asciiTheme="minorHAnsi" w:hAnsiTheme="minorHAnsi" w:cs="Arial"/>
        </w:rPr>
        <w:t>– Repairing machines or systems using the needed tools.</w:t>
      </w:r>
    </w:p>
    <w:p w14:paraId="6FD7E981" w14:textId="77777777" w:rsidR="00BF468F" w:rsidRPr="002D2C30" w:rsidRDefault="00BF468F" w:rsidP="00BF468F">
      <w:pPr>
        <w:pStyle w:val="ListParagraph"/>
        <w:numPr>
          <w:ilvl w:val="0"/>
          <w:numId w:val="13"/>
        </w:numPr>
        <w:rPr>
          <w:rFonts w:asciiTheme="minorHAnsi" w:hAnsiTheme="minorHAnsi" w:cs="Arial"/>
        </w:rPr>
      </w:pPr>
      <w:r w:rsidRPr="002D2C30">
        <w:rPr>
          <w:rFonts w:asciiTheme="minorHAnsi" w:hAnsiTheme="minorHAnsi" w:cs="Arial"/>
          <w:b/>
          <w:bCs/>
        </w:rPr>
        <w:t>Service Orientation</w:t>
      </w:r>
      <w:r w:rsidRPr="002D2C30">
        <w:rPr>
          <w:rFonts w:asciiTheme="minorHAnsi" w:hAnsiTheme="minorHAnsi" w:cs="Arial"/>
        </w:rPr>
        <w:t xml:space="preserve"> — Actively looking for ways to help people. </w:t>
      </w:r>
    </w:p>
    <w:p w14:paraId="4925EAA1" w14:textId="77777777" w:rsidR="00BF468F" w:rsidRPr="002D2C30" w:rsidRDefault="00BF468F" w:rsidP="00BF468F">
      <w:pPr>
        <w:pStyle w:val="ListParagraph"/>
        <w:numPr>
          <w:ilvl w:val="0"/>
          <w:numId w:val="13"/>
        </w:numPr>
        <w:rPr>
          <w:rFonts w:asciiTheme="minorHAnsi" w:hAnsiTheme="minorHAnsi" w:cs="Arial"/>
        </w:rPr>
      </w:pPr>
      <w:r w:rsidRPr="002D2C30">
        <w:rPr>
          <w:rFonts w:asciiTheme="minorHAnsi" w:hAnsiTheme="minorHAnsi" w:cs="Arial"/>
          <w:b/>
        </w:rPr>
        <w:t xml:space="preserve">Social Perceptiveness </w:t>
      </w:r>
      <w:r w:rsidRPr="002D2C30">
        <w:rPr>
          <w:rFonts w:asciiTheme="minorHAnsi" w:hAnsiTheme="minorHAnsi" w:cs="Arial"/>
        </w:rPr>
        <w:t>– Being aware of others’ reactions and understanding why they react as they do.</w:t>
      </w:r>
    </w:p>
    <w:p w14:paraId="4EA70A90" w14:textId="77777777" w:rsidR="00BF468F" w:rsidRPr="002D2C30" w:rsidRDefault="00BF468F" w:rsidP="00BF468F">
      <w:pPr>
        <w:pStyle w:val="ListParagraph"/>
        <w:numPr>
          <w:ilvl w:val="0"/>
          <w:numId w:val="13"/>
        </w:numPr>
        <w:rPr>
          <w:rFonts w:asciiTheme="minorHAnsi" w:hAnsiTheme="minorHAnsi" w:cs="Arial"/>
        </w:rPr>
      </w:pPr>
      <w:r w:rsidRPr="002D2C30">
        <w:rPr>
          <w:rFonts w:asciiTheme="minorHAnsi" w:hAnsiTheme="minorHAnsi" w:cs="Arial"/>
          <w:b/>
          <w:bCs/>
        </w:rPr>
        <w:t>Speaking</w:t>
      </w:r>
      <w:r w:rsidRPr="002D2C30">
        <w:rPr>
          <w:rFonts w:asciiTheme="minorHAnsi" w:hAnsiTheme="minorHAnsi" w:cs="Arial"/>
        </w:rPr>
        <w:t xml:space="preserve"> — Talking to others to convey information effectively. </w:t>
      </w:r>
    </w:p>
    <w:p w14:paraId="794D1B9D" w14:textId="77777777" w:rsidR="00BF468F" w:rsidRPr="002D2C30" w:rsidRDefault="00BF468F" w:rsidP="00BF468F">
      <w:pPr>
        <w:pStyle w:val="ListParagraph"/>
        <w:numPr>
          <w:ilvl w:val="0"/>
          <w:numId w:val="13"/>
        </w:numPr>
        <w:rPr>
          <w:rFonts w:asciiTheme="minorHAnsi" w:hAnsiTheme="minorHAnsi" w:cs="Arial"/>
        </w:rPr>
      </w:pPr>
      <w:r w:rsidRPr="002D2C30">
        <w:rPr>
          <w:rFonts w:asciiTheme="minorHAnsi" w:hAnsiTheme="minorHAnsi" w:cs="Arial"/>
          <w:b/>
          <w:bCs/>
        </w:rPr>
        <w:lastRenderedPageBreak/>
        <w:t>Time Management</w:t>
      </w:r>
      <w:r w:rsidRPr="002D2C30">
        <w:rPr>
          <w:rFonts w:asciiTheme="minorHAnsi" w:hAnsiTheme="minorHAnsi" w:cs="Arial"/>
        </w:rPr>
        <w:t xml:space="preserve"> — Managing one's own time and the time of others.</w:t>
      </w:r>
    </w:p>
    <w:p w14:paraId="1E29460E" w14:textId="77777777" w:rsidR="00BF468F" w:rsidRPr="002D2C30" w:rsidRDefault="00BF468F" w:rsidP="00BF468F">
      <w:pPr>
        <w:pStyle w:val="ListParagraph"/>
        <w:numPr>
          <w:ilvl w:val="0"/>
          <w:numId w:val="13"/>
        </w:numPr>
        <w:rPr>
          <w:rFonts w:asciiTheme="minorHAnsi" w:hAnsiTheme="minorHAnsi" w:cs="Arial"/>
        </w:rPr>
      </w:pPr>
      <w:r w:rsidRPr="002D2C30">
        <w:rPr>
          <w:rFonts w:asciiTheme="minorHAnsi" w:hAnsiTheme="minorHAnsi" w:cs="Arial"/>
          <w:b/>
        </w:rPr>
        <w:t>Writing</w:t>
      </w:r>
      <w:r w:rsidRPr="002D2C30">
        <w:rPr>
          <w:rFonts w:asciiTheme="minorHAnsi" w:hAnsiTheme="minorHAnsi" w:cs="Arial"/>
        </w:rPr>
        <w:t xml:space="preserve"> – Communicating effectively in writing as appropriate for the needs of the audience.</w:t>
      </w:r>
    </w:p>
    <w:p w14:paraId="30714FD8" w14:textId="77777777" w:rsidR="00BF468F" w:rsidRPr="002D2C30" w:rsidRDefault="00BF468F" w:rsidP="00BF468F">
      <w:pPr>
        <w:pStyle w:val="ListParagraph"/>
        <w:numPr>
          <w:ilvl w:val="0"/>
          <w:numId w:val="11"/>
        </w:numPr>
        <w:spacing w:after="0" w:line="240" w:lineRule="auto"/>
        <w:ind w:left="360"/>
        <w:contextualSpacing w:val="0"/>
        <w:outlineLvl w:val="2"/>
        <w:rPr>
          <w:rFonts w:asciiTheme="minorHAnsi" w:eastAsia="Times New Roman" w:hAnsiTheme="minorHAnsi" w:cs="Arial"/>
          <w:b/>
          <w:bCs/>
        </w:rPr>
      </w:pPr>
      <w:r w:rsidRPr="002D2C30">
        <w:rPr>
          <w:rFonts w:asciiTheme="minorHAnsi" w:eastAsia="Times New Roman" w:hAnsiTheme="minorHAnsi" w:cs="Arial"/>
          <w:b/>
          <w:bCs/>
        </w:rPr>
        <w:t>Abilities</w:t>
      </w:r>
    </w:p>
    <w:p w14:paraId="0610D342" w14:textId="77777777" w:rsidR="00BF468F" w:rsidRPr="002D2C30" w:rsidRDefault="00BF468F" w:rsidP="00BF468F">
      <w:pPr>
        <w:pStyle w:val="ListParagraph"/>
        <w:numPr>
          <w:ilvl w:val="0"/>
          <w:numId w:val="14"/>
        </w:numPr>
        <w:rPr>
          <w:rFonts w:asciiTheme="minorHAnsi" w:hAnsiTheme="minorHAnsi" w:cs="Arial"/>
          <w:bCs/>
        </w:rPr>
      </w:pPr>
      <w:r w:rsidRPr="002D2C30">
        <w:rPr>
          <w:rFonts w:asciiTheme="minorHAnsi" w:hAnsiTheme="minorHAnsi" w:cs="Arial"/>
          <w:b/>
          <w:bCs/>
        </w:rPr>
        <w:t xml:space="preserve">Collaboration </w:t>
      </w:r>
      <w:r w:rsidRPr="002D2C30">
        <w:rPr>
          <w:rFonts w:asciiTheme="minorHAnsi" w:hAnsiTheme="minorHAnsi" w:cs="Arial"/>
          <w:bCs/>
        </w:rPr>
        <w:t xml:space="preserve">- Ability to work collaboratively with all stakeholders (faculty, community partners, staff, etc.) to build/sustain internal and external relationships.  </w:t>
      </w:r>
    </w:p>
    <w:p w14:paraId="4E8550E2" w14:textId="77777777" w:rsidR="00BF468F" w:rsidRPr="002D2C30" w:rsidRDefault="00BF468F" w:rsidP="00BF468F">
      <w:pPr>
        <w:pStyle w:val="ListParagraph"/>
        <w:numPr>
          <w:ilvl w:val="0"/>
          <w:numId w:val="14"/>
        </w:numPr>
        <w:rPr>
          <w:rFonts w:asciiTheme="minorHAnsi" w:hAnsiTheme="minorHAnsi" w:cs="Arial"/>
        </w:rPr>
      </w:pPr>
      <w:r w:rsidRPr="002D2C30">
        <w:rPr>
          <w:rFonts w:asciiTheme="minorHAnsi" w:hAnsiTheme="minorHAnsi" w:cs="Arial"/>
          <w:b/>
        </w:rPr>
        <w:t xml:space="preserve">Deductive Reasoning </w:t>
      </w:r>
      <w:r w:rsidRPr="002D2C30">
        <w:rPr>
          <w:rFonts w:asciiTheme="minorHAnsi" w:hAnsiTheme="minorHAnsi" w:cs="Arial"/>
        </w:rPr>
        <w:t>The ability to apply general rules to specific problems to produce answers that make sense.</w:t>
      </w:r>
    </w:p>
    <w:p w14:paraId="6B7CD9FF" w14:textId="77777777" w:rsidR="00BF468F" w:rsidRPr="002D2C30" w:rsidRDefault="00BF468F" w:rsidP="00BF468F">
      <w:pPr>
        <w:pStyle w:val="ListParagraph"/>
        <w:numPr>
          <w:ilvl w:val="0"/>
          <w:numId w:val="14"/>
        </w:numPr>
        <w:rPr>
          <w:rFonts w:asciiTheme="minorHAnsi" w:hAnsiTheme="minorHAnsi" w:cs="Arial"/>
        </w:rPr>
      </w:pPr>
      <w:r w:rsidRPr="002D2C30">
        <w:rPr>
          <w:rFonts w:asciiTheme="minorHAnsi" w:hAnsiTheme="minorHAnsi" w:cs="Arial"/>
          <w:b/>
        </w:rPr>
        <w:t xml:space="preserve">Diversity – </w:t>
      </w:r>
      <w:r w:rsidRPr="002D2C30">
        <w:rPr>
          <w:rFonts w:asciiTheme="minorHAnsi" w:hAnsiTheme="minorHAnsi" w:cs="Arial"/>
        </w:rPr>
        <w:t xml:space="preserve">The ability to effectively work in a diverse educational setting. </w:t>
      </w:r>
    </w:p>
    <w:p w14:paraId="2FC3FB0E" w14:textId="77777777" w:rsidR="00BF468F" w:rsidRPr="002D2C30" w:rsidRDefault="00BF468F" w:rsidP="00BF468F">
      <w:pPr>
        <w:pStyle w:val="ListParagraph"/>
        <w:numPr>
          <w:ilvl w:val="0"/>
          <w:numId w:val="14"/>
        </w:numPr>
        <w:rPr>
          <w:rFonts w:asciiTheme="minorHAnsi" w:hAnsiTheme="minorHAnsi" w:cs="Arial"/>
        </w:rPr>
      </w:pPr>
      <w:r w:rsidRPr="002D2C30">
        <w:rPr>
          <w:rFonts w:asciiTheme="minorHAnsi" w:hAnsiTheme="minorHAnsi" w:cs="Arial"/>
          <w:b/>
        </w:rPr>
        <w:t xml:space="preserve">Finger Dexterity – </w:t>
      </w:r>
      <w:r w:rsidRPr="002D2C30">
        <w:rPr>
          <w:rFonts w:asciiTheme="minorHAnsi" w:hAnsiTheme="minorHAnsi" w:cs="Arial"/>
        </w:rPr>
        <w:t>The ability to make precisely coordinated movements of the fingers of one or both hands to grasp, manipulate or assemble very small objects.</w:t>
      </w:r>
    </w:p>
    <w:p w14:paraId="0C8325D3" w14:textId="77777777" w:rsidR="00BF468F" w:rsidRPr="002D2C30" w:rsidRDefault="00BF468F" w:rsidP="00BF468F">
      <w:pPr>
        <w:pStyle w:val="ListParagraph"/>
        <w:numPr>
          <w:ilvl w:val="0"/>
          <w:numId w:val="14"/>
        </w:numPr>
        <w:rPr>
          <w:rFonts w:asciiTheme="minorHAnsi" w:hAnsiTheme="minorHAnsi" w:cs="Arial"/>
        </w:rPr>
      </w:pPr>
      <w:r w:rsidRPr="002D2C30">
        <w:rPr>
          <w:rFonts w:asciiTheme="minorHAnsi" w:hAnsiTheme="minorHAnsi" w:cs="Arial"/>
          <w:b/>
        </w:rPr>
        <w:t>Inductive Reasoning</w:t>
      </w:r>
      <w:r w:rsidRPr="002D2C30">
        <w:rPr>
          <w:rFonts w:asciiTheme="minorHAnsi" w:hAnsiTheme="minorHAnsi" w:cs="Arial"/>
        </w:rPr>
        <w:t xml:space="preserve"> – The ability to combine pieces of information to form general rules or conclusions (includes finding a relationship among seemingly unrelated events).</w:t>
      </w:r>
    </w:p>
    <w:p w14:paraId="1AC71DA4" w14:textId="77777777" w:rsidR="002B77AA" w:rsidRPr="001A2334" w:rsidRDefault="002B77AA" w:rsidP="002B77AA">
      <w:pPr>
        <w:pStyle w:val="ListParagraph"/>
        <w:numPr>
          <w:ilvl w:val="0"/>
          <w:numId w:val="14"/>
        </w:numPr>
        <w:spacing w:after="0" w:line="240" w:lineRule="auto"/>
        <w:contextualSpacing w:val="0"/>
        <w:rPr>
          <w:rFonts w:cs="Arial"/>
          <w:szCs w:val="20"/>
        </w:rPr>
      </w:pPr>
      <w:r w:rsidRPr="001A2334">
        <w:rPr>
          <w:rFonts w:cs="Arial"/>
          <w:b/>
          <w:szCs w:val="20"/>
        </w:rPr>
        <w:t xml:space="preserve">Instruction </w:t>
      </w:r>
      <w:r w:rsidRPr="001A2334">
        <w:rPr>
          <w:rFonts w:cs="Arial"/>
          <w:szCs w:val="20"/>
        </w:rPr>
        <w:t>– The ability to teach through traditional and/or alternative delivery methods.</w:t>
      </w:r>
    </w:p>
    <w:p w14:paraId="1E4ECC0C" w14:textId="77777777" w:rsidR="00BF468F" w:rsidRPr="002D2C30" w:rsidRDefault="00BF468F" w:rsidP="00BF468F">
      <w:pPr>
        <w:pStyle w:val="ListParagraph"/>
        <w:numPr>
          <w:ilvl w:val="0"/>
          <w:numId w:val="14"/>
        </w:numPr>
        <w:rPr>
          <w:rFonts w:asciiTheme="minorHAnsi" w:hAnsiTheme="minorHAnsi" w:cs="Arial"/>
        </w:rPr>
      </w:pPr>
      <w:r w:rsidRPr="002D2C30">
        <w:rPr>
          <w:rFonts w:asciiTheme="minorHAnsi" w:hAnsiTheme="minorHAnsi" w:cs="Arial"/>
          <w:b/>
        </w:rPr>
        <w:t xml:space="preserve">Multi-Task and Deadlines </w:t>
      </w:r>
      <w:r w:rsidRPr="002D2C30">
        <w:rPr>
          <w:rFonts w:asciiTheme="minorHAnsi" w:hAnsiTheme="minorHAnsi" w:cs="Arial"/>
        </w:rPr>
        <w:t>- The ability to manage multiple tasks and meet deadlines.</w:t>
      </w:r>
    </w:p>
    <w:p w14:paraId="4FF6AB45" w14:textId="77777777" w:rsidR="00BF468F" w:rsidRPr="002D2C30" w:rsidRDefault="00BF468F" w:rsidP="00BF468F">
      <w:pPr>
        <w:pStyle w:val="ListParagraph"/>
        <w:numPr>
          <w:ilvl w:val="0"/>
          <w:numId w:val="14"/>
        </w:numPr>
        <w:spacing w:after="0" w:line="240" w:lineRule="auto"/>
        <w:contextualSpacing w:val="0"/>
        <w:outlineLvl w:val="2"/>
        <w:rPr>
          <w:rFonts w:asciiTheme="minorHAnsi" w:eastAsia="Times New Roman" w:hAnsiTheme="minorHAnsi" w:cs="Arial"/>
        </w:rPr>
      </w:pPr>
      <w:r w:rsidRPr="002D2C30">
        <w:rPr>
          <w:rFonts w:asciiTheme="minorHAnsi" w:eastAsia="Times New Roman" w:hAnsiTheme="minorHAnsi" w:cs="Arial"/>
          <w:b/>
          <w:bCs/>
        </w:rPr>
        <w:t>Near Vision</w:t>
      </w:r>
      <w:r w:rsidRPr="002D2C30">
        <w:rPr>
          <w:rFonts w:asciiTheme="minorHAnsi" w:eastAsia="Times New Roman" w:hAnsiTheme="minorHAnsi" w:cs="Arial"/>
        </w:rPr>
        <w:t xml:space="preserve"> — The ability to see details at close range (within a few feet of the observer).</w:t>
      </w:r>
    </w:p>
    <w:p w14:paraId="451557C6" w14:textId="77777777" w:rsidR="00BF468F" w:rsidRPr="002D2C30" w:rsidRDefault="00BF468F" w:rsidP="00BF468F">
      <w:pPr>
        <w:pStyle w:val="ListParagraph"/>
        <w:numPr>
          <w:ilvl w:val="0"/>
          <w:numId w:val="14"/>
        </w:numPr>
        <w:rPr>
          <w:rFonts w:asciiTheme="minorHAnsi" w:hAnsiTheme="minorHAnsi" w:cs="Arial"/>
        </w:rPr>
      </w:pPr>
      <w:r w:rsidRPr="002D2C30">
        <w:rPr>
          <w:rFonts w:asciiTheme="minorHAnsi" w:hAnsiTheme="minorHAnsi" w:cs="Arial"/>
          <w:b/>
          <w:bCs/>
        </w:rPr>
        <w:t>Oral Comprehension</w:t>
      </w:r>
      <w:r w:rsidRPr="002D2C30">
        <w:rPr>
          <w:rFonts w:asciiTheme="minorHAnsi" w:hAnsiTheme="minorHAnsi" w:cs="Arial"/>
        </w:rPr>
        <w:t xml:space="preserve"> — The ability to listen to and understand information and ideas presented through spoken words and sentences.</w:t>
      </w:r>
    </w:p>
    <w:p w14:paraId="5ED51B5F" w14:textId="77777777" w:rsidR="00BF468F" w:rsidRPr="002D2C30" w:rsidRDefault="00BF468F" w:rsidP="00BF468F">
      <w:pPr>
        <w:pStyle w:val="ListParagraph"/>
        <w:numPr>
          <w:ilvl w:val="0"/>
          <w:numId w:val="14"/>
        </w:numPr>
        <w:rPr>
          <w:rFonts w:asciiTheme="minorHAnsi" w:hAnsiTheme="minorHAnsi" w:cs="Arial"/>
        </w:rPr>
      </w:pPr>
      <w:r w:rsidRPr="002D2C30">
        <w:rPr>
          <w:rFonts w:asciiTheme="minorHAnsi" w:hAnsiTheme="minorHAnsi" w:cs="Arial"/>
          <w:b/>
          <w:bCs/>
        </w:rPr>
        <w:t>Oral Expression</w:t>
      </w:r>
      <w:r w:rsidRPr="002D2C30">
        <w:rPr>
          <w:rFonts w:asciiTheme="minorHAnsi" w:hAnsiTheme="minorHAnsi" w:cs="Arial"/>
        </w:rPr>
        <w:t xml:space="preserve"> — The ability to communicate information and ideas in speaking so others will understand. </w:t>
      </w:r>
    </w:p>
    <w:p w14:paraId="3088008D" w14:textId="77777777" w:rsidR="00BF468F" w:rsidRPr="002D2C30" w:rsidRDefault="00BF468F" w:rsidP="00BF468F">
      <w:pPr>
        <w:pStyle w:val="ListParagraph"/>
        <w:numPr>
          <w:ilvl w:val="0"/>
          <w:numId w:val="14"/>
        </w:numPr>
        <w:rPr>
          <w:rFonts w:asciiTheme="minorHAnsi" w:hAnsiTheme="minorHAnsi" w:cs="Arial"/>
          <w:bCs/>
        </w:rPr>
      </w:pPr>
      <w:r w:rsidRPr="002D2C30">
        <w:rPr>
          <w:rFonts w:asciiTheme="minorHAnsi" w:hAnsiTheme="minorHAnsi" w:cs="Arial"/>
          <w:b/>
          <w:bCs/>
        </w:rPr>
        <w:t xml:space="preserve">Problem Sensitivity </w:t>
      </w:r>
      <w:r w:rsidRPr="002D2C30">
        <w:rPr>
          <w:rFonts w:asciiTheme="minorHAnsi" w:hAnsiTheme="minorHAnsi" w:cs="Arial"/>
          <w:bCs/>
        </w:rPr>
        <w:t>– The ability to tell when something is wrong or is likely to go wrong.  It does not involve solving the problem, only recognizing there is a problem.</w:t>
      </w:r>
    </w:p>
    <w:p w14:paraId="6C89F06B" w14:textId="77777777" w:rsidR="00BF468F" w:rsidRPr="002D2C30" w:rsidRDefault="00BF468F" w:rsidP="00BF468F">
      <w:pPr>
        <w:pStyle w:val="ListParagraph"/>
        <w:numPr>
          <w:ilvl w:val="0"/>
          <w:numId w:val="14"/>
        </w:numPr>
        <w:rPr>
          <w:rFonts w:asciiTheme="minorHAnsi" w:hAnsiTheme="minorHAnsi" w:cs="Arial"/>
          <w:bCs/>
        </w:rPr>
      </w:pPr>
      <w:r w:rsidRPr="002D2C30">
        <w:rPr>
          <w:rFonts w:asciiTheme="minorHAnsi" w:hAnsiTheme="minorHAnsi" w:cs="Arial"/>
          <w:b/>
        </w:rPr>
        <w:t xml:space="preserve">Relationships </w:t>
      </w:r>
      <w:r w:rsidRPr="002D2C30">
        <w:rPr>
          <w:rFonts w:asciiTheme="minorHAnsi" w:hAnsiTheme="minorHAnsi" w:cs="Arial"/>
        </w:rPr>
        <w:t>– The ability to work in a collegial environment with shared governance, and to establish and cultivate relationships inside and outside the University.</w:t>
      </w:r>
    </w:p>
    <w:p w14:paraId="02D938DA" w14:textId="77777777" w:rsidR="00BF468F" w:rsidRPr="002D2C30" w:rsidRDefault="00BF468F" w:rsidP="00BF468F">
      <w:pPr>
        <w:pStyle w:val="ListParagraph"/>
        <w:numPr>
          <w:ilvl w:val="0"/>
          <w:numId w:val="14"/>
        </w:numPr>
        <w:rPr>
          <w:rFonts w:asciiTheme="minorHAnsi" w:hAnsiTheme="minorHAnsi" w:cs="Arial"/>
          <w:bCs/>
        </w:rPr>
      </w:pPr>
      <w:r w:rsidRPr="002D2C30">
        <w:rPr>
          <w:rFonts w:asciiTheme="minorHAnsi" w:hAnsiTheme="minorHAnsi" w:cs="Arial"/>
          <w:b/>
          <w:bCs/>
        </w:rPr>
        <w:t>Selective Attention</w:t>
      </w:r>
      <w:r w:rsidRPr="002D2C30">
        <w:rPr>
          <w:rFonts w:asciiTheme="minorHAnsi" w:hAnsiTheme="minorHAnsi" w:cs="Arial"/>
        </w:rPr>
        <w:t xml:space="preserve"> — The ability to concentrate on a task over </w:t>
      </w:r>
      <w:proofErr w:type="gramStart"/>
      <w:r w:rsidRPr="002D2C30">
        <w:rPr>
          <w:rFonts w:asciiTheme="minorHAnsi" w:hAnsiTheme="minorHAnsi" w:cs="Arial"/>
        </w:rPr>
        <w:t>a period of time</w:t>
      </w:r>
      <w:proofErr w:type="gramEnd"/>
      <w:r w:rsidRPr="002D2C30">
        <w:rPr>
          <w:rFonts w:asciiTheme="minorHAnsi" w:hAnsiTheme="minorHAnsi" w:cs="Arial"/>
        </w:rPr>
        <w:t xml:space="preserve"> without being distracted.</w:t>
      </w:r>
    </w:p>
    <w:p w14:paraId="6266BFF6" w14:textId="77777777" w:rsidR="00BF468F" w:rsidRPr="002D2C30" w:rsidRDefault="00BF468F" w:rsidP="00BF468F">
      <w:pPr>
        <w:pStyle w:val="ListParagraph"/>
        <w:numPr>
          <w:ilvl w:val="0"/>
          <w:numId w:val="14"/>
        </w:numPr>
        <w:rPr>
          <w:rFonts w:asciiTheme="minorHAnsi" w:hAnsiTheme="minorHAnsi" w:cs="Arial"/>
          <w:bCs/>
        </w:rPr>
      </w:pPr>
      <w:r w:rsidRPr="002D2C30">
        <w:rPr>
          <w:rFonts w:asciiTheme="minorHAnsi" w:hAnsiTheme="minorHAnsi" w:cs="Arial"/>
          <w:b/>
          <w:bCs/>
        </w:rPr>
        <w:t xml:space="preserve">Speech Clarity </w:t>
      </w:r>
      <w:r w:rsidRPr="002D2C30">
        <w:rPr>
          <w:rFonts w:asciiTheme="minorHAnsi" w:hAnsiTheme="minorHAnsi" w:cs="Arial"/>
          <w:bCs/>
        </w:rPr>
        <w:t>– The ability to speak clearly so others can understand you.</w:t>
      </w:r>
    </w:p>
    <w:p w14:paraId="1ADF2620" w14:textId="77777777" w:rsidR="00BF468F" w:rsidRPr="002D2C30" w:rsidRDefault="00BF468F" w:rsidP="00BF468F">
      <w:pPr>
        <w:pStyle w:val="ListParagraph"/>
        <w:numPr>
          <w:ilvl w:val="0"/>
          <w:numId w:val="14"/>
        </w:numPr>
        <w:rPr>
          <w:rFonts w:asciiTheme="minorHAnsi" w:hAnsiTheme="minorHAnsi" w:cs="Arial"/>
          <w:bCs/>
        </w:rPr>
      </w:pPr>
      <w:r w:rsidRPr="002D2C30">
        <w:rPr>
          <w:rFonts w:asciiTheme="minorHAnsi" w:hAnsiTheme="minorHAnsi" w:cs="Arial"/>
          <w:b/>
          <w:bCs/>
        </w:rPr>
        <w:t xml:space="preserve">Speech Recognition </w:t>
      </w:r>
      <w:r w:rsidRPr="002D2C30">
        <w:rPr>
          <w:rFonts w:asciiTheme="minorHAnsi" w:hAnsiTheme="minorHAnsi" w:cs="Arial"/>
          <w:bCs/>
        </w:rPr>
        <w:t>– The ability to identify and understand the speech of another person.</w:t>
      </w:r>
    </w:p>
    <w:p w14:paraId="7DC6575D" w14:textId="77777777" w:rsidR="00BF468F" w:rsidRPr="002D2C30" w:rsidRDefault="00BF468F" w:rsidP="00BF468F">
      <w:pPr>
        <w:pStyle w:val="ListParagraph"/>
        <w:numPr>
          <w:ilvl w:val="0"/>
          <w:numId w:val="14"/>
        </w:numPr>
        <w:rPr>
          <w:rFonts w:asciiTheme="minorHAnsi" w:hAnsiTheme="minorHAnsi" w:cs="Arial"/>
          <w:bCs/>
        </w:rPr>
      </w:pPr>
      <w:r w:rsidRPr="002D2C30">
        <w:rPr>
          <w:rFonts w:asciiTheme="minorHAnsi" w:hAnsiTheme="minorHAnsi" w:cs="Arial"/>
          <w:b/>
          <w:bCs/>
        </w:rPr>
        <w:t xml:space="preserve">Visual Color Discrimination </w:t>
      </w:r>
      <w:r w:rsidRPr="002D2C30">
        <w:rPr>
          <w:rFonts w:asciiTheme="minorHAnsi" w:hAnsiTheme="minorHAnsi" w:cs="Arial"/>
          <w:bCs/>
        </w:rPr>
        <w:t>– The ability to match or detect differences between colors, including shades of colors and brightness.</w:t>
      </w:r>
    </w:p>
    <w:p w14:paraId="3D127E66" w14:textId="77777777" w:rsidR="00BF468F" w:rsidRPr="002D2C30" w:rsidRDefault="00BF468F" w:rsidP="00BF468F">
      <w:pPr>
        <w:pStyle w:val="ListParagraph"/>
        <w:numPr>
          <w:ilvl w:val="0"/>
          <w:numId w:val="14"/>
        </w:numPr>
        <w:rPr>
          <w:rFonts w:asciiTheme="minorHAnsi" w:hAnsiTheme="minorHAnsi" w:cs="Arial"/>
          <w:bCs/>
        </w:rPr>
      </w:pPr>
      <w:r w:rsidRPr="002D2C30">
        <w:rPr>
          <w:rFonts w:asciiTheme="minorHAnsi" w:hAnsiTheme="minorHAnsi" w:cs="Arial"/>
          <w:b/>
          <w:bCs/>
        </w:rPr>
        <w:t>Written Comprehension</w:t>
      </w:r>
      <w:r w:rsidRPr="002D2C30">
        <w:rPr>
          <w:rFonts w:asciiTheme="minorHAnsi" w:hAnsiTheme="minorHAnsi" w:cs="Arial"/>
          <w:bCs/>
        </w:rPr>
        <w:t xml:space="preserve"> – The ability to read and understand information and ideas presented in writing.</w:t>
      </w:r>
    </w:p>
    <w:p w14:paraId="0987F363" w14:textId="77777777" w:rsidR="00BF468F" w:rsidRPr="002D2C30" w:rsidRDefault="00BF468F" w:rsidP="00BF468F">
      <w:pPr>
        <w:pStyle w:val="ListParagraph"/>
        <w:numPr>
          <w:ilvl w:val="0"/>
          <w:numId w:val="14"/>
        </w:numPr>
        <w:rPr>
          <w:rFonts w:asciiTheme="minorHAnsi" w:hAnsiTheme="minorHAnsi" w:cs="Arial"/>
          <w:bCs/>
        </w:rPr>
      </w:pPr>
      <w:r w:rsidRPr="002D2C30">
        <w:rPr>
          <w:rFonts w:asciiTheme="minorHAnsi" w:hAnsiTheme="minorHAnsi" w:cs="Arial"/>
          <w:b/>
          <w:bCs/>
        </w:rPr>
        <w:t xml:space="preserve">Written Expression </w:t>
      </w:r>
      <w:r w:rsidRPr="002D2C30">
        <w:rPr>
          <w:rFonts w:asciiTheme="minorHAnsi" w:hAnsiTheme="minorHAnsi" w:cs="Arial"/>
          <w:bCs/>
        </w:rPr>
        <w:t>– The ability to communicate information and ideas in writing so others will understand.</w:t>
      </w:r>
    </w:p>
    <w:p w14:paraId="3F90D8C2" w14:textId="77777777" w:rsidR="00BF468F" w:rsidRPr="002D2C30" w:rsidRDefault="00BF468F" w:rsidP="00BF468F">
      <w:pPr>
        <w:pStyle w:val="ListParagraph"/>
        <w:numPr>
          <w:ilvl w:val="0"/>
          <w:numId w:val="11"/>
        </w:numPr>
        <w:spacing w:after="0" w:line="240" w:lineRule="auto"/>
        <w:ind w:left="360"/>
        <w:contextualSpacing w:val="0"/>
        <w:outlineLvl w:val="2"/>
        <w:rPr>
          <w:rFonts w:asciiTheme="minorHAnsi" w:eastAsia="Times New Roman" w:hAnsiTheme="minorHAnsi" w:cs="Arial"/>
          <w:b/>
          <w:bCs/>
        </w:rPr>
      </w:pPr>
      <w:r w:rsidRPr="002D2C30">
        <w:rPr>
          <w:rFonts w:asciiTheme="minorHAnsi" w:eastAsia="Times New Roman" w:hAnsiTheme="minorHAnsi" w:cs="Arial"/>
          <w:b/>
          <w:bCs/>
        </w:rPr>
        <w:t>Work Activity</w:t>
      </w:r>
    </w:p>
    <w:p w14:paraId="20D6A060" w14:textId="77777777" w:rsidR="002B77AA" w:rsidRPr="001A2334" w:rsidRDefault="002B77AA" w:rsidP="002B77AA">
      <w:pPr>
        <w:pStyle w:val="ListParagraph"/>
        <w:numPr>
          <w:ilvl w:val="0"/>
          <w:numId w:val="11"/>
        </w:numPr>
        <w:spacing w:after="0" w:line="240" w:lineRule="auto"/>
        <w:contextualSpacing w:val="0"/>
        <w:rPr>
          <w:rFonts w:cs="Arial"/>
          <w:szCs w:val="20"/>
        </w:rPr>
      </w:pPr>
      <w:r w:rsidRPr="001A2334">
        <w:rPr>
          <w:rFonts w:cs="Arial"/>
          <w:b/>
          <w:bCs/>
          <w:szCs w:val="20"/>
        </w:rPr>
        <w:t>Coaching and Developing Others</w:t>
      </w:r>
      <w:r w:rsidRPr="001A2334">
        <w:rPr>
          <w:rFonts w:cs="Arial"/>
          <w:szCs w:val="20"/>
        </w:rPr>
        <w:t xml:space="preserve"> — Identifying the developmental needs of others and coaching, mentoring, or otherwise helping others to improve their knowledge or skills. </w:t>
      </w:r>
    </w:p>
    <w:p w14:paraId="32D8625E" w14:textId="77777777" w:rsidR="00BF468F" w:rsidRPr="002D2C30" w:rsidRDefault="00BF468F" w:rsidP="00BF468F">
      <w:pPr>
        <w:pStyle w:val="ListParagraph"/>
        <w:numPr>
          <w:ilvl w:val="0"/>
          <w:numId w:val="15"/>
        </w:numPr>
        <w:spacing w:after="0" w:line="240" w:lineRule="auto"/>
        <w:contextualSpacing w:val="0"/>
        <w:rPr>
          <w:rFonts w:asciiTheme="minorHAnsi" w:hAnsiTheme="minorHAnsi" w:cs="Arial"/>
        </w:rPr>
      </w:pPr>
      <w:r w:rsidRPr="002D2C30">
        <w:rPr>
          <w:rFonts w:asciiTheme="minorHAnsi" w:hAnsiTheme="minorHAnsi" w:cs="Arial"/>
          <w:b/>
          <w:bCs/>
        </w:rPr>
        <w:t>Communicating with Persons Outside Organization</w:t>
      </w:r>
      <w:r w:rsidRPr="002D2C30">
        <w:rPr>
          <w:rFonts w:asciiTheme="minorHAnsi" w:hAnsiTheme="minorHAnsi" w:cs="Arial"/>
        </w:rPr>
        <w:t xml:space="preserve"> — Communicating with people outside the organization, representing the organization to customers, the public, government, and other external sources. This information can be exchanged in person, in writing, or by telephone or e-mail. </w:t>
      </w:r>
    </w:p>
    <w:p w14:paraId="32428C76" w14:textId="77777777" w:rsidR="00BF468F" w:rsidRPr="002D2C30" w:rsidRDefault="00BF468F" w:rsidP="00BF468F">
      <w:pPr>
        <w:pStyle w:val="ListParagraph"/>
        <w:numPr>
          <w:ilvl w:val="0"/>
          <w:numId w:val="15"/>
        </w:numPr>
        <w:spacing w:after="0" w:line="240" w:lineRule="auto"/>
        <w:contextualSpacing w:val="0"/>
        <w:rPr>
          <w:rFonts w:asciiTheme="minorHAnsi" w:hAnsiTheme="minorHAnsi" w:cs="Arial"/>
        </w:rPr>
      </w:pPr>
      <w:r w:rsidRPr="002D2C30">
        <w:rPr>
          <w:rFonts w:asciiTheme="minorHAnsi" w:hAnsiTheme="minorHAnsi" w:cs="Arial"/>
          <w:b/>
          <w:bCs/>
        </w:rPr>
        <w:lastRenderedPageBreak/>
        <w:t>Communicating with Supervisors, Peers, or Subordinates</w:t>
      </w:r>
      <w:r w:rsidRPr="002D2C30">
        <w:rPr>
          <w:rFonts w:asciiTheme="minorHAnsi" w:hAnsiTheme="minorHAnsi" w:cs="Arial"/>
        </w:rPr>
        <w:t xml:space="preserve"> — Providing information to supervisors, co-workers, and subordinates by telephone, in written form, e-mail, or in person. </w:t>
      </w:r>
    </w:p>
    <w:p w14:paraId="3E135C51" w14:textId="77777777" w:rsidR="00BF468F" w:rsidRPr="002D2C30" w:rsidRDefault="00BF468F" w:rsidP="00BF468F">
      <w:pPr>
        <w:pStyle w:val="ListParagraph"/>
        <w:numPr>
          <w:ilvl w:val="0"/>
          <w:numId w:val="15"/>
        </w:numPr>
        <w:spacing w:after="0" w:line="240" w:lineRule="auto"/>
        <w:contextualSpacing w:val="0"/>
        <w:rPr>
          <w:rFonts w:asciiTheme="minorHAnsi" w:hAnsiTheme="minorHAnsi" w:cs="Arial"/>
        </w:rPr>
      </w:pPr>
      <w:r w:rsidRPr="002D2C30">
        <w:rPr>
          <w:rFonts w:asciiTheme="minorHAnsi" w:hAnsiTheme="minorHAnsi" w:cs="Arial"/>
          <w:b/>
          <w:bCs/>
        </w:rPr>
        <w:t>Documenting/Recording Information</w:t>
      </w:r>
      <w:r w:rsidRPr="002D2C30">
        <w:rPr>
          <w:rFonts w:asciiTheme="minorHAnsi" w:hAnsiTheme="minorHAnsi" w:cs="Arial"/>
          <w:bCs/>
        </w:rPr>
        <w:t xml:space="preserve"> – Entering, transcribing, recording, storing, or maintaining information in written or electronic/magnetic form.</w:t>
      </w:r>
    </w:p>
    <w:p w14:paraId="07C953EA" w14:textId="77777777" w:rsidR="00BF468F" w:rsidRPr="002D2C30" w:rsidRDefault="00BF468F" w:rsidP="00BF468F">
      <w:pPr>
        <w:pStyle w:val="ListParagraph"/>
        <w:numPr>
          <w:ilvl w:val="0"/>
          <w:numId w:val="15"/>
        </w:numPr>
        <w:spacing w:after="0" w:line="240" w:lineRule="auto"/>
        <w:contextualSpacing w:val="0"/>
        <w:rPr>
          <w:rFonts w:asciiTheme="minorHAnsi" w:hAnsiTheme="minorHAnsi" w:cs="Arial"/>
        </w:rPr>
      </w:pPr>
      <w:r w:rsidRPr="002D2C30">
        <w:rPr>
          <w:rFonts w:asciiTheme="minorHAnsi" w:hAnsiTheme="minorHAnsi" w:cs="Arial"/>
          <w:b/>
          <w:bCs/>
        </w:rPr>
        <w:t>Establishing and Maintaining Interpersonal Relationships</w:t>
      </w:r>
      <w:r w:rsidRPr="002D2C30">
        <w:rPr>
          <w:rFonts w:asciiTheme="minorHAnsi" w:hAnsiTheme="minorHAnsi" w:cs="Arial"/>
        </w:rPr>
        <w:t xml:space="preserve"> — Developing constructive and cooperative working relationships with others and maintaining them over time. </w:t>
      </w:r>
    </w:p>
    <w:p w14:paraId="51A4EC3B" w14:textId="77777777" w:rsidR="00BF468F" w:rsidRPr="002D2C30" w:rsidRDefault="00BF468F" w:rsidP="00BF468F">
      <w:pPr>
        <w:pStyle w:val="ListParagraph"/>
        <w:numPr>
          <w:ilvl w:val="0"/>
          <w:numId w:val="15"/>
        </w:numPr>
        <w:spacing w:after="0" w:line="240" w:lineRule="auto"/>
        <w:contextualSpacing w:val="0"/>
        <w:rPr>
          <w:rFonts w:asciiTheme="minorHAnsi" w:hAnsiTheme="minorHAnsi" w:cs="Arial"/>
        </w:rPr>
      </w:pPr>
      <w:r w:rsidRPr="002D2C30">
        <w:rPr>
          <w:rFonts w:asciiTheme="minorHAnsi" w:hAnsiTheme="minorHAnsi" w:cs="Arial"/>
          <w:b/>
          <w:bCs/>
        </w:rPr>
        <w:t>Getting Information</w:t>
      </w:r>
      <w:r w:rsidRPr="002D2C30">
        <w:rPr>
          <w:rFonts w:asciiTheme="minorHAnsi" w:hAnsiTheme="minorHAnsi" w:cs="Arial"/>
        </w:rPr>
        <w:t xml:space="preserve"> — Observing, receiving, and otherwise obtaining information from all relevant sources. </w:t>
      </w:r>
    </w:p>
    <w:p w14:paraId="3F07846D" w14:textId="77777777" w:rsidR="00BF468F" w:rsidRPr="002D2C30" w:rsidRDefault="00BF468F" w:rsidP="00BF468F">
      <w:pPr>
        <w:pStyle w:val="ListParagraph"/>
        <w:numPr>
          <w:ilvl w:val="0"/>
          <w:numId w:val="15"/>
        </w:numPr>
        <w:spacing w:after="0" w:line="240" w:lineRule="auto"/>
        <w:contextualSpacing w:val="0"/>
        <w:rPr>
          <w:rFonts w:asciiTheme="minorHAnsi" w:hAnsiTheme="minorHAnsi" w:cs="Arial"/>
        </w:rPr>
      </w:pPr>
      <w:r w:rsidRPr="002D2C30">
        <w:rPr>
          <w:rFonts w:asciiTheme="minorHAnsi" w:hAnsiTheme="minorHAnsi" w:cs="Arial"/>
          <w:b/>
          <w:bCs/>
        </w:rPr>
        <w:t xml:space="preserve">Interacting </w:t>
      </w:r>
      <w:proofErr w:type="gramStart"/>
      <w:r w:rsidRPr="002D2C30">
        <w:rPr>
          <w:rFonts w:asciiTheme="minorHAnsi" w:hAnsiTheme="minorHAnsi" w:cs="Arial"/>
          <w:b/>
          <w:bCs/>
        </w:rPr>
        <w:t>With</w:t>
      </w:r>
      <w:proofErr w:type="gramEnd"/>
      <w:r w:rsidRPr="002D2C30">
        <w:rPr>
          <w:rFonts w:asciiTheme="minorHAnsi" w:hAnsiTheme="minorHAnsi" w:cs="Arial"/>
          <w:b/>
          <w:bCs/>
        </w:rPr>
        <w:t xml:space="preserve"> Computers</w:t>
      </w:r>
      <w:r w:rsidRPr="002D2C30">
        <w:rPr>
          <w:rFonts w:asciiTheme="minorHAnsi" w:hAnsiTheme="minorHAnsi" w:cs="Arial"/>
        </w:rPr>
        <w:t xml:space="preserve"> — Using computers and computer systems (including hardware and software) to program, write software, set up functions, enter data, or process information. </w:t>
      </w:r>
    </w:p>
    <w:p w14:paraId="1E702024" w14:textId="77777777" w:rsidR="00BF468F" w:rsidRPr="000E2EE7" w:rsidRDefault="00BF468F" w:rsidP="00BF468F">
      <w:pPr>
        <w:pStyle w:val="ListParagraph"/>
        <w:numPr>
          <w:ilvl w:val="0"/>
          <w:numId w:val="15"/>
        </w:numPr>
        <w:spacing w:after="0" w:line="240" w:lineRule="auto"/>
        <w:contextualSpacing w:val="0"/>
        <w:rPr>
          <w:rFonts w:asciiTheme="minorHAnsi" w:hAnsiTheme="minorHAnsi" w:cs="Arial"/>
        </w:rPr>
      </w:pPr>
      <w:r w:rsidRPr="000E2EE7">
        <w:rPr>
          <w:rFonts w:asciiTheme="minorHAnsi" w:hAnsiTheme="minorHAnsi" w:cs="Arial"/>
          <w:b/>
        </w:rPr>
        <w:t xml:space="preserve">Inspecting Equipment, Structures or Materials – </w:t>
      </w:r>
      <w:r w:rsidRPr="000E2EE7">
        <w:rPr>
          <w:rFonts w:asciiTheme="minorHAnsi" w:hAnsiTheme="minorHAnsi" w:cs="Arial"/>
        </w:rPr>
        <w:t>Inspecting equipment, structures or materials to identify the cause of errors or other problems or defects.</w:t>
      </w:r>
    </w:p>
    <w:p w14:paraId="4E8DD70D" w14:textId="77777777" w:rsidR="00BF468F" w:rsidRPr="000E2EE7" w:rsidRDefault="00BF468F" w:rsidP="00BF468F">
      <w:pPr>
        <w:pStyle w:val="ListParagraph"/>
        <w:numPr>
          <w:ilvl w:val="0"/>
          <w:numId w:val="15"/>
        </w:numPr>
        <w:spacing w:after="0" w:line="240" w:lineRule="auto"/>
        <w:contextualSpacing w:val="0"/>
        <w:rPr>
          <w:rFonts w:asciiTheme="minorHAnsi" w:hAnsiTheme="minorHAnsi" w:cs="Arial"/>
        </w:rPr>
      </w:pPr>
      <w:r w:rsidRPr="000E2EE7">
        <w:rPr>
          <w:rFonts w:asciiTheme="minorHAnsi" w:hAnsiTheme="minorHAnsi" w:cs="Arial"/>
          <w:b/>
        </w:rPr>
        <w:t>Making Decisions and Solving Problems</w:t>
      </w:r>
      <w:r w:rsidRPr="000E2EE7">
        <w:rPr>
          <w:rFonts w:asciiTheme="minorHAnsi" w:hAnsiTheme="minorHAnsi" w:cs="Arial"/>
        </w:rPr>
        <w:t xml:space="preserve"> – Analyzing information and evaluating results to choose the best solution and solve problems.</w:t>
      </w:r>
    </w:p>
    <w:p w14:paraId="327FDCA0" w14:textId="77777777" w:rsidR="00BF468F" w:rsidRPr="002D2C30" w:rsidRDefault="00BF468F" w:rsidP="00BF468F">
      <w:pPr>
        <w:pStyle w:val="ListParagraph"/>
        <w:numPr>
          <w:ilvl w:val="0"/>
          <w:numId w:val="15"/>
        </w:numPr>
        <w:spacing w:after="0" w:line="240" w:lineRule="auto"/>
        <w:contextualSpacing w:val="0"/>
        <w:rPr>
          <w:rFonts w:asciiTheme="minorHAnsi" w:hAnsiTheme="minorHAnsi" w:cs="Arial"/>
        </w:rPr>
      </w:pPr>
      <w:r w:rsidRPr="002D2C30">
        <w:rPr>
          <w:rFonts w:asciiTheme="minorHAnsi" w:hAnsiTheme="minorHAnsi" w:cs="Arial"/>
          <w:b/>
          <w:bCs/>
        </w:rPr>
        <w:t>Organizing, Planning, and Prioritizing Work</w:t>
      </w:r>
      <w:r w:rsidRPr="002D2C30">
        <w:rPr>
          <w:rFonts w:asciiTheme="minorHAnsi" w:hAnsiTheme="minorHAnsi" w:cs="Arial"/>
        </w:rPr>
        <w:t xml:space="preserve"> — Developing specific goals and plans to prioritize, organize, and accomplish your work. </w:t>
      </w:r>
    </w:p>
    <w:p w14:paraId="6E3FA3DD" w14:textId="77777777" w:rsidR="00BF468F" w:rsidRPr="002D2C30" w:rsidRDefault="00BF468F" w:rsidP="00BF468F">
      <w:pPr>
        <w:pStyle w:val="ListParagraph"/>
        <w:numPr>
          <w:ilvl w:val="0"/>
          <w:numId w:val="15"/>
        </w:numPr>
        <w:spacing w:after="0" w:line="240" w:lineRule="auto"/>
        <w:contextualSpacing w:val="0"/>
        <w:rPr>
          <w:rFonts w:asciiTheme="minorHAnsi" w:hAnsiTheme="minorHAnsi" w:cs="Arial"/>
          <w:b/>
        </w:rPr>
      </w:pPr>
      <w:r w:rsidRPr="002D2C30">
        <w:rPr>
          <w:rFonts w:asciiTheme="minorHAnsi" w:hAnsiTheme="minorHAnsi" w:cs="Arial"/>
          <w:b/>
        </w:rPr>
        <w:t>Performing Administrative Activities</w:t>
      </w:r>
      <w:r w:rsidRPr="002D2C30">
        <w:rPr>
          <w:rFonts w:asciiTheme="minorHAnsi" w:hAnsiTheme="minorHAnsi" w:cs="Arial"/>
        </w:rPr>
        <w:t xml:space="preserve"> – Performing day-to-day administrative tasks such as maintaining files and processing paperwork.</w:t>
      </w:r>
    </w:p>
    <w:p w14:paraId="1A7E48E7" w14:textId="77777777" w:rsidR="00BF468F" w:rsidRPr="002D2C30" w:rsidRDefault="00BF468F" w:rsidP="00BF468F">
      <w:pPr>
        <w:pStyle w:val="ListParagraph"/>
        <w:numPr>
          <w:ilvl w:val="0"/>
          <w:numId w:val="15"/>
        </w:numPr>
        <w:spacing w:after="0" w:line="240" w:lineRule="auto"/>
        <w:contextualSpacing w:val="0"/>
        <w:rPr>
          <w:rFonts w:asciiTheme="minorHAnsi" w:hAnsiTheme="minorHAnsi" w:cs="Arial"/>
          <w:b/>
        </w:rPr>
      </w:pPr>
      <w:r w:rsidRPr="002D2C30">
        <w:rPr>
          <w:rFonts w:asciiTheme="minorHAnsi" w:hAnsiTheme="minorHAnsi" w:cs="Arial"/>
          <w:b/>
        </w:rPr>
        <w:t xml:space="preserve">Performing General Physical Activities – </w:t>
      </w:r>
      <w:r w:rsidRPr="002D2C30">
        <w:rPr>
          <w:rFonts w:asciiTheme="minorHAnsi" w:hAnsiTheme="minorHAnsi" w:cs="Arial"/>
        </w:rPr>
        <w:t>Performing physical activities that require considerable use of your arms and legs and moving your whole body, such as climbing, lifting, balancing, walking, stooping, and handling of materials.</w:t>
      </w:r>
    </w:p>
    <w:p w14:paraId="79BF83E1" w14:textId="77777777" w:rsidR="00BF468F" w:rsidRPr="002D2C30" w:rsidRDefault="00BF468F" w:rsidP="00BF468F">
      <w:pPr>
        <w:pStyle w:val="ListParagraph"/>
        <w:numPr>
          <w:ilvl w:val="0"/>
          <w:numId w:val="15"/>
        </w:numPr>
        <w:spacing w:after="0" w:line="240" w:lineRule="auto"/>
        <w:contextualSpacing w:val="0"/>
        <w:rPr>
          <w:rFonts w:asciiTheme="minorHAnsi" w:hAnsiTheme="minorHAnsi" w:cs="Arial"/>
          <w:bCs/>
        </w:rPr>
      </w:pPr>
      <w:r w:rsidRPr="002D2C30">
        <w:rPr>
          <w:rFonts w:asciiTheme="minorHAnsi" w:hAnsiTheme="minorHAnsi" w:cs="Arial"/>
          <w:b/>
          <w:bCs/>
        </w:rPr>
        <w:t>Updating and Using Relevant Knowledge</w:t>
      </w:r>
      <w:r w:rsidRPr="002D2C30">
        <w:rPr>
          <w:rFonts w:asciiTheme="minorHAnsi" w:hAnsiTheme="minorHAnsi" w:cs="Arial"/>
        </w:rPr>
        <w:t xml:space="preserve"> — Keeping up-to-date technically and applying new knowledge to your job.</w:t>
      </w:r>
    </w:p>
    <w:p w14:paraId="43335742" w14:textId="77777777" w:rsidR="00BF468F" w:rsidRPr="002D2C30" w:rsidRDefault="00BF468F" w:rsidP="00BF468F">
      <w:pPr>
        <w:pStyle w:val="NormalWeb"/>
        <w:spacing w:before="0" w:beforeAutospacing="0" w:after="0" w:afterAutospacing="0"/>
        <w:rPr>
          <w:rFonts w:asciiTheme="minorHAnsi" w:hAnsiTheme="minorHAnsi" w:cs="Times"/>
          <w:b/>
          <w:bCs/>
          <w:sz w:val="22"/>
          <w:szCs w:val="22"/>
        </w:rPr>
      </w:pPr>
    </w:p>
    <w:p w14:paraId="23A75705" w14:textId="77777777" w:rsidR="00BF468F" w:rsidRDefault="00BF468F" w:rsidP="00BF468F">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 (Hazards, Risks or Discomforts)</w:t>
      </w:r>
      <w:r w:rsidRPr="00CC0EF5">
        <w:rPr>
          <w:rFonts w:asciiTheme="minorHAnsi" w:hAnsiTheme="minorHAnsi" w:cs="Times"/>
          <w:sz w:val="22"/>
          <w:szCs w:val="22"/>
        </w:rPr>
        <w:br/>
      </w:r>
    </w:p>
    <w:p w14:paraId="65C21EB3" w14:textId="77777777" w:rsidR="00BF468F" w:rsidRPr="00D54B8A" w:rsidRDefault="00BF468F" w:rsidP="00BF468F">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6320A898" w14:textId="77777777" w:rsidR="00BF468F" w:rsidRDefault="00BF468F" w:rsidP="00BF468F">
      <w:pPr>
        <w:pStyle w:val="NormalWeb"/>
        <w:spacing w:before="0" w:beforeAutospacing="0" w:after="0" w:afterAutospacing="0"/>
        <w:rPr>
          <w:rFonts w:asciiTheme="minorHAnsi" w:hAnsiTheme="minorHAnsi" w:cs="Times"/>
          <w:sz w:val="22"/>
          <w:szCs w:val="22"/>
        </w:rPr>
      </w:pPr>
    </w:p>
    <w:p w14:paraId="76F0BAD0" w14:textId="77777777" w:rsidR="00BF468F" w:rsidRDefault="00BF468F" w:rsidP="00BF468F">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office and University storeroom conditions.</w:t>
      </w:r>
    </w:p>
    <w:p w14:paraId="3D5CB60C" w14:textId="77777777" w:rsidR="000E2EE7" w:rsidRDefault="000E2EE7" w:rsidP="000E2EE7">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classroom and lab conditions.</w:t>
      </w:r>
    </w:p>
    <w:p w14:paraId="0C3BB779" w14:textId="77777777" w:rsidR="00BF468F" w:rsidRDefault="00BF468F" w:rsidP="00BF468F">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69FA64D0" w14:textId="77777777" w:rsidR="00BF468F" w:rsidRDefault="00BF468F" w:rsidP="00BF468F">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Work requires light physical exertion.</w:t>
      </w:r>
    </w:p>
    <w:p w14:paraId="45FA60D2" w14:textId="77777777" w:rsidR="00BF468F" w:rsidRDefault="00BF468F" w:rsidP="00BF468F">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be exposed to equipment with moving parts.</w:t>
      </w:r>
    </w:p>
    <w:p w14:paraId="3161294A" w14:textId="591AF500" w:rsidR="00BF468F" w:rsidRDefault="00BF468F" w:rsidP="00BF468F">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May be exposed to hazardous </w:t>
      </w:r>
      <w:r w:rsidR="00BA6457">
        <w:rPr>
          <w:rFonts w:asciiTheme="minorHAnsi" w:hAnsiTheme="minorHAnsi" w:cs="Times"/>
          <w:sz w:val="22"/>
          <w:szCs w:val="22"/>
        </w:rPr>
        <w:t>materials</w:t>
      </w:r>
      <w:r>
        <w:rPr>
          <w:rFonts w:asciiTheme="minorHAnsi" w:hAnsiTheme="minorHAnsi" w:cs="Times"/>
          <w:sz w:val="22"/>
          <w:szCs w:val="22"/>
        </w:rPr>
        <w:t>.</w:t>
      </w:r>
    </w:p>
    <w:p w14:paraId="7779BCEB" w14:textId="77777777" w:rsidR="00BF468F" w:rsidRDefault="00BF468F" w:rsidP="00BF468F">
      <w:pPr>
        <w:pStyle w:val="NormalWeb"/>
        <w:spacing w:before="0" w:beforeAutospacing="0" w:after="0" w:afterAutospacing="0"/>
        <w:rPr>
          <w:rFonts w:asciiTheme="minorHAnsi" w:hAnsiTheme="minorHAnsi" w:cs="Times"/>
          <w:sz w:val="22"/>
          <w:szCs w:val="22"/>
        </w:rPr>
      </w:pPr>
    </w:p>
    <w:p w14:paraId="4D5D7006" w14:textId="77777777" w:rsidR="00BA6457" w:rsidRDefault="00BA6457">
      <w:pPr>
        <w:rPr>
          <w:rFonts w:asciiTheme="minorHAnsi" w:hAnsiTheme="minorHAnsi" w:cs="Times"/>
          <w:b/>
          <w:bCs/>
          <w:sz w:val="22"/>
          <w:szCs w:val="22"/>
        </w:rPr>
      </w:pPr>
      <w:r>
        <w:rPr>
          <w:rFonts w:asciiTheme="minorHAnsi" w:hAnsiTheme="minorHAnsi" w:cs="Times"/>
          <w:b/>
          <w:bCs/>
          <w:sz w:val="22"/>
          <w:szCs w:val="22"/>
        </w:rPr>
        <w:br w:type="page"/>
      </w:r>
    </w:p>
    <w:p w14:paraId="3E050CC3" w14:textId="128D2F54" w:rsidR="000E2EE7" w:rsidRDefault="000E2EE7" w:rsidP="000E2EE7">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lastRenderedPageBreak/>
        <w:t>Equipment or Machines Used</w:t>
      </w:r>
      <w:r w:rsidRPr="00CC0EF5">
        <w:rPr>
          <w:rFonts w:asciiTheme="minorHAnsi" w:hAnsiTheme="minorHAnsi" w:cs="Times"/>
          <w:sz w:val="22"/>
          <w:szCs w:val="22"/>
        </w:rPr>
        <w:br/>
      </w:r>
    </w:p>
    <w:p w14:paraId="62C758A6" w14:textId="77777777" w:rsidR="000E2EE7" w:rsidRPr="00D54B8A" w:rsidRDefault="000E2EE7" w:rsidP="000E2EE7">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following are examples of equipment or machines that may be regularly used to perform the duties of the position.  Specific equipment and the frequency used is</w:t>
      </w:r>
      <w:r w:rsidRPr="00D54B8A">
        <w:rPr>
          <w:rFonts w:asciiTheme="minorHAnsi" w:hAnsiTheme="minorHAnsi" w:cs="Times"/>
          <w:i/>
          <w:sz w:val="22"/>
          <w:szCs w:val="22"/>
        </w:rPr>
        <w:t xml:space="preserve"> found in the Position Description for the position assigned to this job.  </w:t>
      </w:r>
    </w:p>
    <w:p w14:paraId="14A0C0E8" w14:textId="77777777" w:rsidR="000E2EE7" w:rsidRDefault="000E2EE7" w:rsidP="000E2EE7">
      <w:pPr>
        <w:pStyle w:val="NormalWeb"/>
        <w:spacing w:before="0" w:beforeAutospacing="0" w:after="0" w:afterAutospacing="0"/>
        <w:rPr>
          <w:rFonts w:asciiTheme="minorHAnsi" w:hAnsiTheme="minorHAnsi" w:cs="Times"/>
          <w:sz w:val="22"/>
          <w:szCs w:val="22"/>
        </w:rPr>
      </w:pPr>
    </w:p>
    <w:p w14:paraId="76154DA2" w14:textId="77777777" w:rsidR="000E2EE7" w:rsidRPr="00CF7CD5" w:rsidRDefault="000E2EE7" w:rsidP="000E2EE7">
      <w:pPr>
        <w:pStyle w:val="NormalWeb"/>
        <w:numPr>
          <w:ilvl w:val="0"/>
          <w:numId w:val="16"/>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Office Equipment, such as printers, copiers, fax machines, and calculators.</w:t>
      </w:r>
    </w:p>
    <w:p w14:paraId="688E0BEC" w14:textId="77777777" w:rsidR="00973F84" w:rsidRPr="00973F84" w:rsidRDefault="000E2EE7" w:rsidP="00782EDC">
      <w:pPr>
        <w:pStyle w:val="NormalWeb"/>
        <w:numPr>
          <w:ilvl w:val="0"/>
          <w:numId w:val="16"/>
        </w:numPr>
        <w:spacing w:before="0" w:beforeAutospacing="0" w:after="0" w:afterAutospacing="0"/>
        <w:rPr>
          <w:rFonts w:asciiTheme="minorHAnsi" w:hAnsiTheme="minorHAnsi" w:cs="Times"/>
          <w:b/>
          <w:bCs/>
          <w:sz w:val="22"/>
          <w:szCs w:val="22"/>
        </w:rPr>
      </w:pPr>
      <w:r w:rsidRPr="00973F84">
        <w:rPr>
          <w:rFonts w:asciiTheme="minorHAnsi" w:hAnsiTheme="minorHAnsi" w:cs="Times"/>
          <w:sz w:val="22"/>
          <w:szCs w:val="22"/>
        </w:rPr>
        <w:t>Computers and Peripherals, such as computers, scanners</w:t>
      </w:r>
    </w:p>
    <w:p w14:paraId="24BC6248" w14:textId="77777777" w:rsidR="00BA6457" w:rsidRPr="00AE19DF" w:rsidRDefault="00BA6457" w:rsidP="00782EDC">
      <w:pPr>
        <w:pStyle w:val="NormalWeb"/>
        <w:numPr>
          <w:ilvl w:val="0"/>
          <w:numId w:val="16"/>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 xml:space="preserve">Department Specific </w:t>
      </w:r>
      <w:r w:rsidR="000E2EE7" w:rsidRPr="00973F84">
        <w:rPr>
          <w:rFonts w:asciiTheme="minorHAnsi" w:hAnsiTheme="minorHAnsi" w:cs="Times"/>
          <w:sz w:val="22"/>
          <w:szCs w:val="22"/>
        </w:rPr>
        <w:t>Laboratory equipment, such as</w:t>
      </w:r>
      <w:r>
        <w:rPr>
          <w:rFonts w:asciiTheme="minorHAnsi" w:hAnsiTheme="minorHAnsi" w:cs="Times"/>
          <w:sz w:val="22"/>
          <w:szCs w:val="22"/>
        </w:rPr>
        <w:t>:</w:t>
      </w:r>
    </w:p>
    <w:p w14:paraId="62B6566A" w14:textId="25FFFCB5" w:rsidR="000E2EE7" w:rsidRPr="00AE19DF" w:rsidRDefault="00BA6457" w:rsidP="00BA6457">
      <w:pPr>
        <w:pStyle w:val="NormalWeb"/>
        <w:numPr>
          <w:ilvl w:val="1"/>
          <w:numId w:val="16"/>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 xml:space="preserve">Chemistry and Biology </w:t>
      </w:r>
      <w:r w:rsidR="008562AB">
        <w:rPr>
          <w:rFonts w:asciiTheme="minorHAnsi" w:hAnsiTheme="minorHAnsi" w:cs="Times"/>
          <w:sz w:val="22"/>
          <w:szCs w:val="22"/>
        </w:rPr>
        <w:t xml:space="preserve">- </w:t>
      </w:r>
      <w:r w:rsidR="000E2EE7" w:rsidRPr="00973F84">
        <w:rPr>
          <w:rFonts w:asciiTheme="minorHAnsi" w:hAnsiTheme="minorHAnsi" w:cs="Times"/>
          <w:sz w:val="22"/>
          <w:szCs w:val="22"/>
        </w:rPr>
        <w:t>scales, beakers, gloves, Bunsen burners, microscopes and slides.</w:t>
      </w:r>
    </w:p>
    <w:p w14:paraId="2252A5E1" w14:textId="5C31F00F" w:rsidR="00BA6457" w:rsidRPr="00973F84" w:rsidRDefault="00BA6457" w:rsidP="00AE19DF">
      <w:pPr>
        <w:pStyle w:val="NormalWeb"/>
        <w:numPr>
          <w:ilvl w:val="1"/>
          <w:numId w:val="16"/>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Construction – construction equipment, such as hand tools, power tools, and heavy</w:t>
      </w:r>
      <w:r w:rsidR="00F33777">
        <w:rPr>
          <w:rFonts w:asciiTheme="minorHAnsi" w:hAnsiTheme="minorHAnsi" w:cs="Times"/>
          <w:sz w:val="22"/>
          <w:szCs w:val="22"/>
        </w:rPr>
        <w:t xml:space="preserve"> machinery</w:t>
      </w:r>
    </w:p>
    <w:p w14:paraId="081E1D58" w14:textId="77777777" w:rsidR="000E2EE7" w:rsidRDefault="000E2EE7" w:rsidP="000E2EE7">
      <w:pPr>
        <w:pStyle w:val="NormalWeb"/>
        <w:spacing w:before="0" w:beforeAutospacing="0" w:after="0" w:afterAutospacing="0"/>
        <w:rPr>
          <w:rFonts w:asciiTheme="minorHAnsi" w:hAnsiTheme="minorHAnsi" w:cs="Times"/>
          <w:sz w:val="22"/>
          <w:szCs w:val="22"/>
        </w:rPr>
      </w:pPr>
    </w:p>
    <w:p w14:paraId="06585D9D" w14:textId="77777777" w:rsidR="000E2EE7" w:rsidRDefault="000E2EE7" w:rsidP="000E2EE7">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070BFCB2" w14:textId="77777777" w:rsidR="000E2EE7" w:rsidRDefault="000E2EE7" w:rsidP="000E2EE7">
      <w:pPr>
        <w:pStyle w:val="NormalWeb"/>
        <w:spacing w:before="0" w:beforeAutospacing="0" w:after="0" w:afterAutospacing="0"/>
        <w:rPr>
          <w:rFonts w:asciiTheme="minorHAnsi" w:hAnsiTheme="minorHAnsi" w:cs="Times"/>
          <w:b/>
          <w:sz w:val="22"/>
          <w:szCs w:val="22"/>
        </w:rPr>
      </w:pPr>
    </w:p>
    <w:p w14:paraId="71E9F607" w14:textId="77777777" w:rsidR="000E2EE7" w:rsidRDefault="000E2EE7" w:rsidP="000E2EE7">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379061AE" w14:textId="77777777" w:rsidR="000E2EE7" w:rsidRDefault="000E2EE7" w:rsidP="000E2EE7">
      <w:pPr>
        <w:pStyle w:val="NormalWeb"/>
        <w:spacing w:before="0" w:beforeAutospacing="0" w:after="0" w:afterAutospacing="0"/>
        <w:rPr>
          <w:rFonts w:asciiTheme="minorHAnsi" w:hAnsiTheme="minorHAnsi" w:cs="Times"/>
          <w:i/>
          <w:sz w:val="22"/>
          <w:szCs w:val="22"/>
        </w:rPr>
      </w:pPr>
    </w:p>
    <w:p w14:paraId="390022DC" w14:textId="77777777" w:rsidR="000E2EE7" w:rsidRDefault="000E2EE7" w:rsidP="000E2EE7">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None</w:t>
      </w:r>
    </w:p>
    <w:p w14:paraId="554612CF" w14:textId="77777777" w:rsidR="000E2EE7" w:rsidRPr="00404D5E" w:rsidRDefault="000E2EE7" w:rsidP="000E2EE7">
      <w:pPr>
        <w:pStyle w:val="NormalWeb"/>
        <w:spacing w:before="0" w:beforeAutospacing="0" w:after="0" w:afterAutospacing="0"/>
        <w:rPr>
          <w:rFonts w:asciiTheme="minorHAnsi" w:hAnsiTheme="minorHAnsi" w:cs="Times"/>
          <w:i/>
          <w:sz w:val="22"/>
          <w:szCs w:val="22"/>
        </w:rPr>
      </w:pPr>
    </w:p>
    <w:p w14:paraId="67BE83E5" w14:textId="3E311AE3" w:rsidR="00D54B8A" w:rsidRPr="00A267EE" w:rsidRDefault="00D54B8A" w:rsidP="00AE19DF">
      <w:pPr>
        <w:rPr>
          <w:rFonts w:asciiTheme="minorHAnsi" w:hAnsiTheme="minorHAnsi" w:cs="Times"/>
          <w:b/>
          <w:sz w:val="22"/>
          <w:szCs w:val="22"/>
        </w:rPr>
      </w:pPr>
      <w:r w:rsidRPr="00A267EE">
        <w:rPr>
          <w:rFonts w:asciiTheme="minorHAnsi" w:hAnsiTheme="minorHAnsi" w:cs="Times"/>
          <w:b/>
          <w:sz w:val="22"/>
          <w:szCs w:val="22"/>
        </w:rPr>
        <w:t>Additional Requirements</w:t>
      </w:r>
    </w:p>
    <w:p w14:paraId="12D6C435"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5431DAD4"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17A4CBFD" w14:textId="77777777" w:rsidR="00D54B8A" w:rsidRDefault="00D54B8A" w:rsidP="00D54B8A">
      <w:pPr>
        <w:pStyle w:val="NormalWeb"/>
        <w:spacing w:before="0" w:beforeAutospacing="0" w:after="0" w:afterAutospacing="0"/>
        <w:rPr>
          <w:rFonts w:asciiTheme="minorHAnsi" w:hAnsiTheme="minorHAnsi" w:cs="Times"/>
          <w:sz w:val="22"/>
          <w:szCs w:val="22"/>
        </w:rPr>
      </w:pPr>
    </w:p>
    <w:p w14:paraId="2EF254EE"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21B10AB3"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1FF43F82"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783526D4"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2A1F9398" w14:textId="77777777"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14:paraId="186DFC5F" w14:textId="06D80A1C"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A80EFA">
        <w:rPr>
          <w:rFonts w:asciiTheme="minorHAnsi" w:hAnsiTheme="minorHAnsi"/>
          <w:i/>
          <w:noProof/>
          <w:sz w:val="16"/>
          <w:szCs w:val="16"/>
        </w:rPr>
        <w:t>\\files1\DEPARTMENTS\BUD\HRS\CCP - Comp &amp; Class\CBIZ - Historical Docs\Job Descriptions\Final-Webpage Version\Teaching Laboratory Associate (G0N134).docx</w:t>
      </w:r>
      <w:r w:rsidR="00575B60" w:rsidRPr="00376B84">
        <w:rPr>
          <w:rFonts w:asciiTheme="minorHAnsi" w:hAnsiTheme="minorHAnsi"/>
          <w:i/>
          <w:sz w:val="16"/>
          <w:szCs w:val="16"/>
        </w:rPr>
        <w:fldChar w:fldCharType="end"/>
      </w:r>
      <w:bookmarkStart w:id="0" w:name="_GoBack"/>
      <w:bookmarkEnd w:id="0"/>
    </w:p>
    <w:sectPr w:rsidR="00575B60" w:rsidRPr="00376B84"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5A97C" w14:textId="77777777" w:rsidR="00DB1E71" w:rsidRDefault="00DB1E71" w:rsidP="00DB1E71">
      <w:r>
        <w:separator/>
      </w:r>
    </w:p>
  </w:endnote>
  <w:endnote w:type="continuationSeparator" w:id="0">
    <w:p w14:paraId="006617B6"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97F93" w14:textId="700D5AAA"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AE19DF">
      <w:rPr>
        <w:rFonts w:asciiTheme="minorHAnsi" w:hAnsiTheme="minorHAnsi"/>
        <w:noProof/>
        <w:sz w:val="22"/>
        <w:szCs w:val="22"/>
      </w:rPr>
      <w:t>6</w:t>
    </w:r>
    <w:r w:rsidRPr="00575B60">
      <w:rPr>
        <w:rFonts w:asciiTheme="minorHAnsi" w:hAnsiTheme="minorHAnsi"/>
        <w:sz w:val="22"/>
        <w:szCs w:val="22"/>
      </w:rPr>
      <w:fldChar w:fldCharType="end"/>
    </w:r>
  </w:p>
  <w:p w14:paraId="492FF961"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806E1" w14:textId="1812BE52"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AE19DF">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78D4C" w14:textId="77777777" w:rsidR="00DB1E71" w:rsidRDefault="00DB1E71" w:rsidP="00DB1E71">
      <w:r>
        <w:separator/>
      </w:r>
    </w:p>
  </w:footnote>
  <w:footnote w:type="continuationSeparator" w:id="0">
    <w:p w14:paraId="1C7B3C44" w14:textId="77777777" w:rsidR="00DB1E71" w:rsidRDefault="00DB1E71"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FBBA" w14:textId="512D3A5F" w:rsidR="00DB1E71" w:rsidRDefault="00DB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C5B90" w14:textId="4F25213B"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0A418433" w14:textId="77777777" w:rsidR="00DB1E71" w:rsidRDefault="00BE0B56">
    <w:pPr>
      <w:pStyle w:val="Header"/>
      <w:rPr>
        <w:rFonts w:asciiTheme="minorHAnsi" w:hAnsiTheme="minorHAnsi"/>
        <w:sz w:val="22"/>
        <w:szCs w:val="22"/>
      </w:rPr>
    </w:pPr>
    <w:r>
      <w:rPr>
        <w:rFonts w:asciiTheme="minorHAnsi" w:hAnsiTheme="minorHAnsi"/>
        <w:sz w:val="22"/>
        <w:szCs w:val="22"/>
      </w:rPr>
      <w:t xml:space="preserve">Teaching Laboratory </w:t>
    </w:r>
    <w:r w:rsidR="00DB3817">
      <w:rPr>
        <w:rFonts w:asciiTheme="minorHAnsi" w:hAnsiTheme="minorHAnsi"/>
        <w:sz w:val="22"/>
        <w:szCs w:val="22"/>
      </w:rPr>
      <w:t>Associate</w:t>
    </w:r>
    <w:r w:rsidR="007866DD">
      <w:rPr>
        <w:rFonts w:asciiTheme="minorHAnsi" w:hAnsiTheme="minorHAnsi"/>
        <w:sz w:val="22"/>
        <w:szCs w:val="22"/>
      </w:rPr>
      <w:t xml:space="preserve"> (G0N1</w:t>
    </w:r>
    <w:r w:rsidR="004E72D5">
      <w:rPr>
        <w:rFonts w:asciiTheme="minorHAnsi" w:hAnsiTheme="minorHAnsi"/>
        <w:sz w:val="22"/>
        <w:szCs w:val="22"/>
      </w:rPr>
      <w:t>3</w:t>
    </w:r>
    <w:r w:rsidR="00DB3817">
      <w:rPr>
        <w:rFonts w:asciiTheme="minorHAnsi" w:hAnsiTheme="minorHAnsi"/>
        <w:sz w:val="22"/>
        <w:szCs w:val="22"/>
      </w:rPr>
      <w:t>4</w:t>
    </w:r>
    <w:r w:rsidR="00DB1E71">
      <w:rPr>
        <w:rFonts w:asciiTheme="minorHAnsi" w:hAnsiTheme="minorHAnsi"/>
        <w:sz w:val="22"/>
        <w:szCs w:val="22"/>
      </w:rPr>
      <w:t>)</w:t>
    </w:r>
  </w:p>
  <w:p w14:paraId="0E7946B0" w14:textId="1A4B97EE" w:rsidR="00DB1E71" w:rsidRDefault="004E72D5"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0</w:t>
    </w:r>
    <w:r w:rsidR="00AE19DF">
      <w:rPr>
        <w:rFonts w:asciiTheme="minorHAnsi" w:hAnsiTheme="minorHAnsi"/>
        <w:sz w:val="22"/>
        <w:szCs w:val="22"/>
      </w:rPr>
      <w:t>4</w:t>
    </w:r>
    <w:r>
      <w:rPr>
        <w:rFonts w:asciiTheme="minorHAnsi" w:hAnsiTheme="minorHAnsi"/>
        <w:sz w:val="22"/>
        <w:szCs w:val="22"/>
      </w:rPr>
      <w:t>/</w:t>
    </w:r>
    <w:r w:rsidR="00AE19DF">
      <w:rPr>
        <w:rFonts w:asciiTheme="minorHAnsi" w:hAnsiTheme="minorHAnsi"/>
        <w:sz w:val="22"/>
        <w:szCs w:val="22"/>
      </w:rPr>
      <w:t>24</w:t>
    </w:r>
    <w:r w:rsidR="00DB1E71">
      <w:rPr>
        <w:rFonts w:asciiTheme="minorHAnsi" w:hAnsiTheme="minorHAnsi"/>
        <w:sz w:val="22"/>
        <w:szCs w:val="22"/>
      </w:rPr>
      <w:t>/201</w:t>
    </w:r>
    <w:r w:rsidR="00E137A5">
      <w:rPr>
        <w:rFonts w:asciiTheme="minorHAnsi" w:hAnsiTheme="minorHAnsi"/>
        <w:sz w:val="22"/>
        <w:szCs w:val="22"/>
      </w:rPr>
      <w:t>9</w:t>
    </w:r>
    <w:r w:rsidR="0007375B">
      <w:rPr>
        <w:rFonts w:asciiTheme="minorHAnsi" w:hAnsiTheme="minorHAnsi"/>
        <w:sz w:val="22"/>
        <w:szCs w:val="22"/>
      </w:rPr>
      <w:tab/>
    </w:r>
  </w:p>
  <w:p w14:paraId="5D997D37" w14:textId="77777777"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2E998" w14:textId="1C24F73A" w:rsidR="00DB1E71" w:rsidRDefault="00DB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EA46CB"/>
    <w:multiLevelType w:val="multilevel"/>
    <w:tmpl w:val="24B47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F41384"/>
    <w:multiLevelType w:val="hybridMultilevel"/>
    <w:tmpl w:val="B44E9336"/>
    <w:lvl w:ilvl="0" w:tplc="EFB6B49E">
      <w:start w:val="1"/>
      <w:numFmt w:val="bullet"/>
      <w:lvlText w:val="–"/>
      <w:lvlJc w:val="left"/>
      <w:pPr>
        <w:ind w:left="360" w:hanging="360"/>
      </w:pPr>
      <w:rPr>
        <w:rFonts w:ascii="Arial" w:hAnsi="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223622"/>
    <w:multiLevelType w:val="hybridMultilevel"/>
    <w:tmpl w:val="BAAE1B46"/>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066EE"/>
    <w:multiLevelType w:val="multilevel"/>
    <w:tmpl w:val="1EC4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1E1015"/>
    <w:multiLevelType w:val="hybridMultilevel"/>
    <w:tmpl w:val="48AC4A30"/>
    <w:lvl w:ilvl="0" w:tplc="EFB6B49E">
      <w:start w:val="1"/>
      <w:numFmt w:val="bullet"/>
      <w:lvlText w:val="–"/>
      <w:lvlJc w:val="left"/>
      <w:pPr>
        <w:ind w:left="360" w:hanging="360"/>
      </w:pPr>
      <w:rPr>
        <w:rFonts w:ascii="Arial" w:hAnsi="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484900"/>
    <w:multiLevelType w:val="multilevel"/>
    <w:tmpl w:val="A624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015BF1"/>
    <w:multiLevelType w:val="hybridMultilevel"/>
    <w:tmpl w:val="CC406D96"/>
    <w:lvl w:ilvl="0" w:tplc="EFB6B49E">
      <w:start w:val="1"/>
      <w:numFmt w:val="bullet"/>
      <w:lvlText w:val="–"/>
      <w:lvlJc w:val="left"/>
      <w:pPr>
        <w:ind w:left="360" w:hanging="360"/>
      </w:pPr>
      <w:rPr>
        <w:rFonts w:ascii="Arial" w:hAnsi="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B0551"/>
    <w:multiLevelType w:val="multilevel"/>
    <w:tmpl w:val="5BA4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F6D10"/>
    <w:multiLevelType w:val="hybridMultilevel"/>
    <w:tmpl w:val="A678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927C8"/>
    <w:multiLevelType w:val="hybridMultilevel"/>
    <w:tmpl w:val="5D341652"/>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9"/>
  </w:num>
  <w:num w:numId="3">
    <w:abstractNumId w:val="3"/>
  </w:num>
  <w:num w:numId="4">
    <w:abstractNumId w:val="16"/>
  </w:num>
  <w:num w:numId="5">
    <w:abstractNumId w:val="2"/>
  </w:num>
  <w:num w:numId="6">
    <w:abstractNumId w:val="4"/>
  </w:num>
  <w:num w:numId="7">
    <w:abstractNumId w:val="13"/>
  </w:num>
  <w:num w:numId="8">
    <w:abstractNumId w:val="7"/>
  </w:num>
  <w:num w:numId="9">
    <w:abstractNumId w:val="17"/>
  </w:num>
  <w:num w:numId="10">
    <w:abstractNumId w:val="10"/>
  </w:num>
  <w:num w:numId="11">
    <w:abstractNumId w:val="6"/>
  </w:num>
  <w:num w:numId="12">
    <w:abstractNumId w:val="14"/>
  </w:num>
  <w:num w:numId="13">
    <w:abstractNumId w:val="15"/>
  </w:num>
  <w:num w:numId="14">
    <w:abstractNumId w:val="12"/>
  </w:num>
  <w:num w:numId="15">
    <w:abstractNumId w:val="0"/>
  </w:num>
  <w:num w:numId="16">
    <w:abstractNumId w:val="1"/>
  </w:num>
  <w:num w:numId="17">
    <w:abstractNumId w:val="8"/>
  </w:num>
  <w:num w:numId="18">
    <w:abstractNumId w:val="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30B5A"/>
    <w:rsid w:val="0004132B"/>
    <w:rsid w:val="0006150A"/>
    <w:rsid w:val="0007375B"/>
    <w:rsid w:val="000B1C7A"/>
    <w:rsid w:val="000B5CEF"/>
    <w:rsid w:val="000E2C1C"/>
    <w:rsid w:val="000E2EE7"/>
    <w:rsid w:val="00161A1B"/>
    <w:rsid w:val="00196D81"/>
    <w:rsid w:val="001C469D"/>
    <w:rsid w:val="001C5E71"/>
    <w:rsid w:val="001F6AEF"/>
    <w:rsid w:val="0020075A"/>
    <w:rsid w:val="0023733F"/>
    <w:rsid w:val="00262484"/>
    <w:rsid w:val="00267817"/>
    <w:rsid w:val="002B77AA"/>
    <w:rsid w:val="003102FA"/>
    <w:rsid w:val="003157A9"/>
    <w:rsid w:val="003341AF"/>
    <w:rsid w:val="003623A4"/>
    <w:rsid w:val="00376B84"/>
    <w:rsid w:val="003E04E3"/>
    <w:rsid w:val="003E051B"/>
    <w:rsid w:val="003E0DAC"/>
    <w:rsid w:val="00404D5E"/>
    <w:rsid w:val="004A677B"/>
    <w:rsid w:val="004D4395"/>
    <w:rsid w:val="004E72D5"/>
    <w:rsid w:val="00505555"/>
    <w:rsid w:val="0052754F"/>
    <w:rsid w:val="00541039"/>
    <w:rsid w:val="00575B60"/>
    <w:rsid w:val="00582B55"/>
    <w:rsid w:val="00590141"/>
    <w:rsid w:val="005A075D"/>
    <w:rsid w:val="005D2DF1"/>
    <w:rsid w:val="006150AD"/>
    <w:rsid w:val="0062142A"/>
    <w:rsid w:val="006247E8"/>
    <w:rsid w:val="00635C0B"/>
    <w:rsid w:val="0065571F"/>
    <w:rsid w:val="00656ED1"/>
    <w:rsid w:val="00685655"/>
    <w:rsid w:val="00724127"/>
    <w:rsid w:val="00760AB3"/>
    <w:rsid w:val="0078353A"/>
    <w:rsid w:val="007866DD"/>
    <w:rsid w:val="007C2A04"/>
    <w:rsid w:val="007D360D"/>
    <w:rsid w:val="007E414C"/>
    <w:rsid w:val="007F3D29"/>
    <w:rsid w:val="00844253"/>
    <w:rsid w:val="008562AB"/>
    <w:rsid w:val="008940E6"/>
    <w:rsid w:val="00894988"/>
    <w:rsid w:val="00913EBF"/>
    <w:rsid w:val="0094376C"/>
    <w:rsid w:val="009631D5"/>
    <w:rsid w:val="00973F84"/>
    <w:rsid w:val="00A25818"/>
    <w:rsid w:val="00A267EE"/>
    <w:rsid w:val="00A445AE"/>
    <w:rsid w:val="00A620B8"/>
    <w:rsid w:val="00A80EFA"/>
    <w:rsid w:val="00A917E3"/>
    <w:rsid w:val="00AA1B13"/>
    <w:rsid w:val="00AE19DF"/>
    <w:rsid w:val="00B04D5F"/>
    <w:rsid w:val="00B06845"/>
    <w:rsid w:val="00B6313B"/>
    <w:rsid w:val="00B7394B"/>
    <w:rsid w:val="00BA6457"/>
    <w:rsid w:val="00BD6A5D"/>
    <w:rsid w:val="00BE0B56"/>
    <w:rsid w:val="00BE7E79"/>
    <w:rsid w:val="00BF468F"/>
    <w:rsid w:val="00C835C0"/>
    <w:rsid w:val="00C90E89"/>
    <w:rsid w:val="00CC0EF5"/>
    <w:rsid w:val="00D22A24"/>
    <w:rsid w:val="00D54B8A"/>
    <w:rsid w:val="00D87D5F"/>
    <w:rsid w:val="00D95867"/>
    <w:rsid w:val="00DB1E71"/>
    <w:rsid w:val="00DB3817"/>
    <w:rsid w:val="00DC0409"/>
    <w:rsid w:val="00DD1AE2"/>
    <w:rsid w:val="00DD2A98"/>
    <w:rsid w:val="00DD3693"/>
    <w:rsid w:val="00E055B3"/>
    <w:rsid w:val="00E137A5"/>
    <w:rsid w:val="00E47B39"/>
    <w:rsid w:val="00E62C02"/>
    <w:rsid w:val="00E7797A"/>
    <w:rsid w:val="00EB5081"/>
    <w:rsid w:val="00F177EC"/>
    <w:rsid w:val="00F33777"/>
    <w:rsid w:val="00F607B5"/>
    <w:rsid w:val="00FB1F93"/>
    <w:rsid w:val="00FC4333"/>
    <w:rsid w:val="00FD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DE89897"/>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68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36234-F71D-4912-818A-88DE3B37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1833</Words>
  <Characters>11536</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3</cp:revision>
  <cp:lastPrinted>2019-02-21T17:23:00Z</cp:lastPrinted>
  <dcterms:created xsi:type="dcterms:W3CDTF">2019-04-24T20:07:00Z</dcterms:created>
  <dcterms:modified xsi:type="dcterms:W3CDTF">2019-04-24T20:08:00Z</dcterms:modified>
</cp:coreProperties>
</file>