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5FD3C"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43A09973"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032BA288" w14:textId="77777777" w:rsidR="00F42D07" w:rsidRPr="00FC583E" w:rsidRDefault="00992DD9"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Radiologic Technologist</w:t>
      </w:r>
      <w:r w:rsidR="00FC583E">
        <w:rPr>
          <w:rFonts w:asciiTheme="minorHAnsi" w:hAnsiTheme="minorHAnsi" w:cs="Times"/>
          <w:b/>
          <w:sz w:val="28"/>
          <w:szCs w:val="28"/>
        </w:rPr>
        <w:t xml:space="preserve"> (G0N1</w:t>
      </w:r>
      <w:r>
        <w:rPr>
          <w:rFonts w:asciiTheme="minorHAnsi" w:hAnsiTheme="minorHAnsi" w:cs="Times"/>
          <w:b/>
          <w:sz w:val="28"/>
          <w:szCs w:val="28"/>
        </w:rPr>
        <w:t>29</w:t>
      </w:r>
      <w:r w:rsidR="00FC583E">
        <w:rPr>
          <w:rFonts w:asciiTheme="minorHAnsi" w:hAnsiTheme="minorHAnsi" w:cs="Times"/>
          <w:b/>
          <w:sz w:val="28"/>
          <w:szCs w:val="28"/>
        </w:rPr>
        <w:t>)</w:t>
      </w:r>
    </w:p>
    <w:p w14:paraId="6DF948F3" w14:textId="362CEC11" w:rsidR="00D95867" w:rsidRPr="00501D97" w:rsidRDefault="0052754F" w:rsidP="0006150A">
      <w:pPr>
        <w:pStyle w:val="NormalWeb"/>
        <w:spacing w:before="0" w:beforeAutospacing="0" w:after="0" w:afterAutospacing="0"/>
        <w:jc w:val="center"/>
        <w:rPr>
          <w:rFonts w:asciiTheme="minorHAnsi" w:hAnsiTheme="minorHAnsi" w:cs="Times"/>
          <w:b/>
          <w:sz w:val="22"/>
          <w:szCs w:val="22"/>
        </w:rPr>
      </w:pPr>
      <w:r w:rsidRPr="00501D97">
        <w:rPr>
          <w:rFonts w:asciiTheme="minorHAnsi" w:hAnsiTheme="minorHAnsi" w:cs="Times"/>
          <w:b/>
          <w:sz w:val="22"/>
          <w:szCs w:val="22"/>
        </w:rPr>
        <w:br/>
      </w:r>
    </w:p>
    <w:p w14:paraId="0F708B11" w14:textId="77777777"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992DD9">
        <w:rPr>
          <w:rStyle w:val="Strong"/>
          <w:rFonts w:asciiTheme="minorHAnsi" w:hAnsiTheme="minorHAnsi" w:cs="Times"/>
          <w:b w:val="0"/>
          <w:sz w:val="22"/>
          <w:szCs w:val="22"/>
        </w:rPr>
        <w:t>7</w:t>
      </w:r>
      <w:r w:rsidR="00DD2A98" w:rsidRPr="007F39C9">
        <w:rPr>
          <w:rStyle w:val="Strong"/>
          <w:rFonts w:asciiTheme="minorHAnsi" w:hAnsiTheme="minorHAnsi" w:cs="Times"/>
          <w:b w:val="0"/>
          <w:sz w:val="22"/>
          <w:szCs w:val="22"/>
        </w:rPr>
        <w:t xml:space="preserve"> Hourly Staff</w:t>
      </w:r>
    </w:p>
    <w:p w14:paraId="6B93B728" w14:textId="77777777"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992DD9">
        <w:rPr>
          <w:rFonts w:asciiTheme="minorHAnsi" w:hAnsiTheme="minorHAnsi" w:cs="Times"/>
          <w:sz w:val="22"/>
          <w:szCs w:val="22"/>
        </w:rPr>
        <w:t>Health Care</w:t>
      </w:r>
    </w:p>
    <w:p w14:paraId="1CE66B46" w14:textId="77777777"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4EAE2C14" w14:textId="08ECBC18"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4D0EA1">
        <w:rPr>
          <w:rStyle w:val="Strong"/>
          <w:rFonts w:asciiTheme="minorHAnsi" w:hAnsiTheme="minorHAnsi" w:cs="Times"/>
          <w:b w:val="0"/>
          <w:sz w:val="22"/>
          <w:szCs w:val="22"/>
        </w:rPr>
        <w:t>02</w:t>
      </w:r>
      <w:r w:rsidR="002658CE">
        <w:rPr>
          <w:rStyle w:val="Strong"/>
          <w:rFonts w:asciiTheme="minorHAnsi" w:hAnsiTheme="minorHAnsi" w:cs="Times"/>
          <w:b w:val="0"/>
          <w:sz w:val="22"/>
          <w:szCs w:val="22"/>
        </w:rPr>
        <w:t>/</w:t>
      </w:r>
      <w:r w:rsidR="004D0EA1">
        <w:rPr>
          <w:rStyle w:val="Strong"/>
          <w:rFonts w:asciiTheme="minorHAnsi" w:hAnsiTheme="minorHAnsi" w:cs="Times"/>
          <w:b w:val="0"/>
          <w:sz w:val="22"/>
          <w:szCs w:val="22"/>
        </w:rPr>
        <w:t>27</w:t>
      </w:r>
      <w:r w:rsidRPr="00DE1FF3">
        <w:rPr>
          <w:rStyle w:val="Strong"/>
          <w:rFonts w:asciiTheme="minorHAnsi" w:hAnsiTheme="minorHAnsi" w:cs="Times"/>
          <w:b w:val="0"/>
          <w:sz w:val="22"/>
          <w:szCs w:val="22"/>
        </w:rPr>
        <w:t>/201</w:t>
      </w:r>
      <w:r w:rsidR="00BF073E">
        <w:rPr>
          <w:rStyle w:val="Strong"/>
          <w:rFonts w:asciiTheme="minorHAnsi" w:hAnsiTheme="minorHAnsi" w:cs="Times"/>
          <w:b w:val="0"/>
          <w:sz w:val="22"/>
          <w:szCs w:val="22"/>
        </w:rPr>
        <w:t>9</w:t>
      </w:r>
    </w:p>
    <w:p w14:paraId="0ADDD855"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7BC0D8EB"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304E975F"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1C34E08B" w14:textId="77777777" w:rsidR="00BF073E" w:rsidRDefault="00BF073E" w:rsidP="00BF073E">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3397068B" w14:textId="77777777" w:rsidR="00BF073E" w:rsidRDefault="00BF073E" w:rsidP="00BF073E">
      <w:pPr>
        <w:pStyle w:val="NormalWeb"/>
        <w:spacing w:before="0" w:beforeAutospacing="0" w:after="0" w:afterAutospacing="0"/>
        <w:rPr>
          <w:rFonts w:asciiTheme="minorHAnsi" w:hAnsiTheme="minorHAnsi" w:cs="Times"/>
          <w:i/>
          <w:sz w:val="22"/>
          <w:szCs w:val="22"/>
        </w:rPr>
      </w:pPr>
    </w:p>
    <w:p w14:paraId="43E2D85D" w14:textId="77777777" w:rsidR="00BF073E" w:rsidRDefault="00BF073E" w:rsidP="00BF073E">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w:t>
      </w:r>
    </w:p>
    <w:p w14:paraId="709347C4" w14:textId="77777777" w:rsidR="00BF073E" w:rsidRDefault="00BF073E" w:rsidP="00BF073E">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 </w:t>
      </w:r>
    </w:p>
    <w:p w14:paraId="2D1EB887" w14:textId="7616E6DB" w:rsidR="00BF073E" w:rsidRDefault="00BF073E" w:rsidP="00BF073E">
      <w:pPr>
        <w:pStyle w:val="NormalWeb"/>
        <w:spacing w:before="0" w:beforeAutospacing="0" w:after="0" w:afterAutospacing="0"/>
        <w:rPr>
          <w:rFonts w:asciiTheme="minorHAnsi" w:hAnsiTheme="minorHAnsi" w:cs="Times"/>
          <w:sz w:val="22"/>
          <w:szCs w:val="22"/>
        </w:rPr>
      </w:pPr>
      <w:r w:rsidRPr="005260AC">
        <w:rPr>
          <w:rFonts w:asciiTheme="minorHAnsi" w:hAnsiTheme="minorHAnsi" w:cs="Times"/>
          <w:b/>
          <w:sz w:val="22"/>
          <w:szCs w:val="22"/>
        </w:rPr>
        <w:t xml:space="preserve">Primary Function: </w:t>
      </w:r>
      <w:r w:rsidRPr="005260AC">
        <w:rPr>
          <w:rFonts w:asciiTheme="minorHAnsi" w:hAnsiTheme="minorHAnsi" w:cs="Times"/>
          <w:sz w:val="22"/>
          <w:szCs w:val="22"/>
        </w:rPr>
        <w:t xml:space="preserve">The primary function of the </w:t>
      </w:r>
      <w:r>
        <w:rPr>
          <w:rFonts w:asciiTheme="minorHAnsi" w:hAnsiTheme="minorHAnsi" w:cs="Times"/>
          <w:sz w:val="22"/>
          <w:szCs w:val="22"/>
        </w:rPr>
        <w:t>Radiologic Technologist job is to generate</w:t>
      </w:r>
      <w:r w:rsidRPr="00313EDA">
        <w:rPr>
          <w:rFonts w:asciiTheme="minorHAnsi" w:hAnsiTheme="minorHAnsi" w:cs="Times"/>
          <w:sz w:val="22"/>
          <w:szCs w:val="22"/>
        </w:rPr>
        <w:t xml:space="preserve"> diagnostic imaging in order to support clinical physician</w:t>
      </w:r>
      <w:r w:rsidR="005F60D4">
        <w:rPr>
          <w:rFonts w:asciiTheme="minorHAnsi" w:hAnsiTheme="minorHAnsi" w:cs="Times"/>
          <w:sz w:val="22"/>
          <w:szCs w:val="22"/>
        </w:rPr>
        <w:t>/medical providers</w:t>
      </w:r>
      <w:r w:rsidRPr="00313EDA">
        <w:rPr>
          <w:rFonts w:asciiTheme="minorHAnsi" w:hAnsiTheme="minorHAnsi" w:cs="Times"/>
          <w:sz w:val="22"/>
          <w:szCs w:val="22"/>
        </w:rPr>
        <w:t xml:space="preserve"> in diagnosis and treatment of patients.</w:t>
      </w:r>
    </w:p>
    <w:p w14:paraId="427D67A3" w14:textId="77777777" w:rsidR="00BF073E" w:rsidRDefault="00BF073E" w:rsidP="00BF073E">
      <w:pPr>
        <w:pStyle w:val="NormalWeb"/>
        <w:spacing w:before="0" w:beforeAutospacing="0" w:after="0" w:afterAutospacing="0"/>
        <w:rPr>
          <w:rFonts w:asciiTheme="minorHAnsi" w:hAnsiTheme="minorHAnsi" w:cs="Times"/>
          <w:sz w:val="22"/>
          <w:szCs w:val="22"/>
        </w:rPr>
      </w:pPr>
    </w:p>
    <w:p w14:paraId="449145B3" w14:textId="130C0434" w:rsidR="00BF073E" w:rsidRPr="00BF073E" w:rsidRDefault="00BF073E" w:rsidP="00BF073E">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Supervision and Instruction Received:</w:t>
      </w:r>
      <w:r>
        <w:rPr>
          <w:rFonts w:asciiTheme="minorHAnsi" w:hAnsiTheme="minorHAnsi" w:cs="Times"/>
          <w:sz w:val="22"/>
          <w:szCs w:val="22"/>
        </w:rPr>
        <w:t xml:space="preserve"> Positions assigned to the Radiologic Technologist job typically report to </w:t>
      </w:r>
      <w:r w:rsidR="004D0EA1">
        <w:rPr>
          <w:rFonts w:asciiTheme="minorHAnsi" w:hAnsiTheme="minorHAnsi" w:cs="Times"/>
          <w:sz w:val="22"/>
          <w:szCs w:val="22"/>
        </w:rPr>
        <w:t>a</w:t>
      </w:r>
      <w:r>
        <w:rPr>
          <w:rFonts w:asciiTheme="minorHAnsi" w:hAnsiTheme="minorHAnsi" w:cs="Times"/>
          <w:sz w:val="22"/>
          <w:szCs w:val="22"/>
        </w:rPr>
        <w:t xml:space="preserve"> </w:t>
      </w:r>
      <w:r w:rsidRPr="003B5FF6">
        <w:rPr>
          <w:rFonts w:asciiTheme="minorHAnsi" w:hAnsiTheme="minorHAnsi" w:cs="Times"/>
          <w:sz w:val="22"/>
          <w:szCs w:val="22"/>
        </w:rPr>
        <w:t>Registered Nurse Operations Director</w:t>
      </w:r>
      <w:r w:rsidR="005F60D4">
        <w:rPr>
          <w:rFonts w:asciiTheme="minorHAnsi" w:hAnsiTheme="minorHAnsi" w:cs="Times"/>
          <w:sz w:val="22"/>
          <w:szCs w:val="22"/>
        </w:rPr>
        <w:t xml:space="preserve"> and/or </w:t>
      </w:r>
      <w:r w:rsidR="004D0EA1">
        <w:rPr>
          <w:rFonts w:asciiTheme="minorHAnsi" w:hAnsiTheme="minorHAnsi" w:cs="Times"/>
          <w:sz w:val="22"/>
          <w:szCs w:val="22"/>
        </w:rPr>
        <w:t>Medical Director</w:t>
      </w:r>
      <w:r w:rsidRPr="003B5FF6">
        <w:rPr>
          <w:rFonts w:asciiTheme="minorHAnsi" w:hAnsiTheme="minorHAnsi" w:cs="Times"/>
          <w:sz w:val="22"/>
          <w:szCs w:val="22"/>
        </w:rPr>
        <w:t xml:space="preserve"> </w:t>
      </w:r>
      <w:r w:rsidR="005F60D4">
        <w:rPr>
          <w:rFonts w:asciiTheme="minorHAnsi" w:hAnsiTheme="minorHAnsi" w:cs="Times"/>
          <w:sz w:val="22"/>
          <w:szCs w:val="22"/>
        </w:rPr>
        <w:t xml:space="preserve">in student health services.  </w:t>
      </w:r>
      <w:r>
        <w:rPr>
          <w:rFonts w:asciiTheme="minorHAnsi" w:hAnsiTheme="minorHAnsi" w:cs="Times"/>
          <w:sz w:val="22"/>
          <w:szCs w:val="22"/>
        </w:rPr>
        <w:t xml:space="preserve">  Instruction received is under intermittent supervision.  </w:t>
      </w:r>
      <w:r w:rsidRPr="00BF073E">
        <w:rPr>
          <w:rFonts w:asciiTheme="minorHAnsi" w:hAnsiTheme="minorHAnsi" w:cs="Times"/>
          <w:sz w:val="22"/>
          <w:szCs w:val="22"/>
        </w:rPr>
        <w:t>The supervisor makes assignments by defining objectives, priorities and deadlines, and assists the employee with unusual situations that do not have clear objectives. The employee plans and carries out successive steps and resolves problems and deviations in accordance with instructions, policies, and accepted practices. The supervisor reviews the work for technical adequacy and conformance with practice and policy.</w:t>
      </w:r>
    </w:p>
    <w:p w14:paraId="39A4345A" w14:textId="77777777" w:rsidR="00BF073E" w:rsidRDefault="00BF073E" w:rsidP="00BF073E">
      <w:pPr>
        <w:pStyle w:val="NormalWeb"/>
        <w:spacing w:before="0" w:beforeAutospacing="0" w:after="0" w:afterAutospacing="0"/>
        <w:rPr>
          <w:rFonts w:asciiTheme="minorHAnsi" w:hAnsiTheme="minorHAnsi" w:cs="Times"/>
          <w:sz w:val="22"/>
          <w:szCs w:val="22"/>
        </w:rPr>
      </w:pPr>
    </w:p>
    <w:p w14:paraId="6B793E94" w14:textId="4F09F2F7" w:rsidR="00BF073E" w:rsidRPr="00920B35" w:rsidRDefault="00BF073E" w:rsidP="00BF073E">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sidRPr="00A15402">
        <w:rPr>
          <w:rFonts w:asciiTheme="minorHAnsi" w:hAnsiTheme="minorHAnsi" w:cs="Times"/>
          <w:sz w:val="22"/>
          <w:szCs w:val="22"/>
        </w:rPr>
        <w:t>The</w:t>
      </w:r>
      <w:r>
        <w:rPr>
          <w:rFonts w:asciiTheme="minorHAnsi" w:hAnsiTheme="minorHAnsi" w:cs="Times"/>
          <w:sz w:val="22"/>
          <w:szCs w:val="22"/>
        </w:rPr>
        <w:t xml:space="preserve"> Radiologic Technologist i</w:t>
      </w:r>
      <w:r w:rsidRPr="00A15402">
        <w:rPr>
          <w:rFonts w:asciiTheme="minorHAnsi" w:hAnsiTheme="minorHAnsi" w:cs="Times"/>
          <w:sz w:val="22"/>
          <w:szCs w:val="22"/>
        </w:rPr>
        <w:t>nteracts</w:t>
      </w:r>
      <w:r>
        <w:rPr>
          <w:rFonts w:asciiTheme="minorHAnsi" w:hAnsiTheme="minorHAnsi" w:cs="Times"/>
          <w:b/>
          <w:sz w:val="22"/>
          <w:szCs w:val="22"/>
        </w:rPr>
        <w:t xml:space="preserve"> </w:t>
      </w:r>
      <w:r>
        <w:rPr>
          <w:rFonts w:asciiTheme="minorHAnsi" w:hAnsiTheme="minorHAnsi" w:cs="Times"/>
          <w:sz w:val="22"/>
          <w:szCs w:val="22"/>
        </w:rPr>
        <w:t xml:space="preserve">frequently </w:t>
      </w:r>
      <w:r w:rsidRPr="00920B35">
        <w:rPr>
          <w:rFonts w:asciiTheme="minorHAnsi" w:hAnsiTheme="minorHAnsi" w:cs="Times"/>
          <w:sz w:val="22"/>
          <w:szCs w:val="22"/>
        </w:rPr>
        <w:t xml:space="preserve">with university </w:t>
      </w:r>
      <w:r>
        <w:rPr>
          <w:rFonts w:asciiTheme="minorHAnsi" w:hAnsiTheme="minorHAnsi" w:cs="Times"/>
          <w:sz w:val="22"/>
          <w:szCs w:val="22"/>
        </w:rPr>
        <w:t>student</w:t>
      </w:r>
      <w:r w:rsidR="004D0EA1">
        <w:rPr>
          <w:rFonts w:asciiTheme="minorHAnsi" w:hAnsiTheme="minorHAnsi" w:cs="Times"/>
          <w:sz w:val="22"/>
          <w:szCs w:val="22"/>
        </w:rPr>
        <w:t>s</w:t>
      </w:r>
      <w:r>
        <w:rPr>
          <w:rFonts w:asciiTheme="minorHAnsi" w:hAnsiTheme="minorHAnsi" w:cs="Times"/>
          <w:sz w:val="22"/>
          <w:szCs w:val="22"/>
        </w:rPr>
        <w:t>, faculty</w:t>
      </w:r>
      <w:r w:rsidR="004D0EA1">
        <w:rPr>
          <w:rFonts w:asciiTheme="minorHAnsi" w:hAnsiTheme="minorHAnsi" w:cs="Times"/>
          <w:sz w:val="22"/>
          <w:szCs w:val="22"/>
        </w:rPr>
        <w:t>,</w:t>
      </w:r>
      <w:r>
        <w:rPr>
          <w:rFonts w:asciiTheme="minorHAnsi" w:hAnsiTheme="minorHAnsi" w:cs="Times"/>
          <w:sz w:val="22"/>
          <w:szCs w:val="22"/>
        </w:rPr>
        <w:t xml:space="preserve"> </w:t>
      </w:r>
      <w:r w:rsidRPr="00920B35">
        <w:rPr>
          <w:rFonts w:asciiTheme="minorHAnsi" w:hAnsiTheme="minorHAnsi" w:cs="Times"/>
          <w:sz w:val="22"/>
          <w:szCs w:val="22"/>
        </w:rPr>
        <w:t>administrators</w:t>
      </w:r>
      <w:r>
        <w:rPr>
          <w:rFonts w:asciiTheme="minorHAnsi" w:hAnsiTheme="minorHAnsi" w:cs="Times"/>
          <w:sz w:val="22"/>
          <w:szCs w:val="22"/>
        </w:rPr>
        <w:t xml:space="preserve"> and </w:t>
      </w:r>
      <w:r w:rsidRPr="00920B35">
        <w:rPr>
          <w:rFonts w:asciiTheme="minorHAnsi" w:hAnsiTheme="minorHAnsi" w:cs="Times"/>
          <w:sz w:val="22"/>
          <w:szCs w:val="22"/>
        </w:rPr>
        <w:t xml:space="preserve">staff to </w:t>
      </w:r>
      <w:r>
        <w:rPr>
          <w:rFonts w:asciiTheme="minorHAnsi" w:hAnsiTheme="minorHAnsi" w:cs="Times"/>
          <w:sz w:val="22"/>
          <w:szCs w:val="22"/>
        </w:rPr>
        <w:t>complete assignment</w:t>
      </w:r>
      <w:r w:rsidR="005F60D4">
        <w:rPr>
          <w:rFonts w:asciiTheme="minorHAnsi" w:hAnsiTheme="minorHAnsi" w:cs="Times"/>
          <w:sz w:val="22"/>
          <w:szCs w:val="22"/>
        </w:rPr>
        <w:t>s</w:t>
      </w:r>
      <w:r>
        <w:rPr>
          <w:rFonts w:asciiTheme="minorHAnsi" w:hAnsiTheme="minorHAnsi" w:cs="Times"/>
          <w:sz w:val="22"/>
          <w:szCs w:val="22"/>
        </w:rPr>
        <w:t xml:space="preserve"> and support physicians’</w:t>
      </w:r>
      <w:r w:rsidR="004D0EA1">
        <w:rPr>
          <w:rFonts w:asciiTheme="minorHAnsi" w:hAnsiTheme="minorHAnsi" w:cs="Times"/>
          <w:sz w:val="22"/>
          <w:szCs w:val="22"/>
        </w:rPr>
        <w:t>/medical providers’</w:t>
      </w:r>
      <w:r>
        <w:rPr>
          <w:rFonts w:asciiTheme="minorHAnsi" w:hAnsiTheme="minorHAnsi" w:cs="Times"/>
          <w:sz w:val="22"/>
          <w:szCs w:val="22"/>
        </w:rPr>
        <w:t xml:space="preserve"> diagnostic efforts,</w:t>
      </w:r>
    </w:p>
    <w:p w14:paraId="7ED4963A" w14:textId="77777777" w:rsidR="00BF073E" w:rsidRDefault="00BF073E" w:rsidP="0006150A">
      <w:pPr>
        <w:pStyle w:val="NormalWeb"/>
        <w:spacing w:before="0" w:beforeAutospacing="0" w:after="0" w:afterAutospacing="0"/>
        <w:rPr>
          <w:rFonts w:asciiTheme="minorHAnsi" w:hAnsiTheme="minorHAnsi" w:cs="Times"/>
          <w:b/>
          <w:bCs/>
          <w:sz w:val="22"/>
          <w:szCs w:val="22"/>
        </w:rPr>
      </w:pPr>
    </w:p>
    <w:p w14:paraId="3E3C1468" w14:textId="77777777" w:rsidR="00B71135" w:rsidRDefault="00B71135">
      <w:pPr>
        <w:rPr>
          <w:rFonts w:asciiTheme="minorHAnsi" w:hAnsiTheme="minorHAnsi" w:cs="Times"/>
          <w:b/>
          <w:bCs/>
          <w:sz w:val="22"/>
          <w:szCs w:val="22"/>
        </w:rPr>
      </w:pPr>
      <w:r>
        <w:rPr>
          <w:rFonts w:asciiTheme="minorHAnsi" w:hAnsiTheme="minorHAnsi" w:cs="Times"/>
          <w:b/>
          <w:bCs/>
          <w:sz w:val="22"/>
          <w:szCs w:val="22"/>
        </w:rPr>
        <w:br w:type="page"/>
      </w:r>
    </w:p>
    <w:p w14:paraId="3C108A25" w14:textId="7D62469E" w:rsidR="00C932C2" w:rsidRDefault="00BF073E"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E</w:t>
      </w:r>
      <w:r w:rsidR="00C932C2">
        <w:rPr>
          <w:rFonts w:asciiTheme="minorHAnsi" w:hAnsiTheme="minorHAnsi" w:cs="Times"/>
          <w:b/>
          <w:bCs/>
          <w:sz w:val="22"/>
          <w:szCs w:val="22"/>
        </w:rPr>
        <w:t xml:space="preserve">xamples of </w:t>
      </w:r>
      <w:r w:rsidR="00C932C2" w:rsidRPr="00CC0EF5">
        <w:rPr>
          <w:rFonts w:asciiTheme="minorHAnsi" w:hAnsiTheme="minorHAnsi" w:cs="Times"/>
          <w:b/>
          <w:bCs/>
          <w:sz w:val="22"/>
          <w:szCs w:val="22"/>
        </w:rPr>
        <w:t>E</w:t>
      </w:r>
      <w:r w:rsidR="00C932C2">
        <w:rPr>
          <w:rFonts w:asciiTheme="minorHAnsi" w:hAnsiTheme="minorHAnsi" w:cs="Times"/>
          <w:b/>
          <w:bCs/>
          <w:sz w:val="22"/>
          <w:szCs w:val="22"/>
        </w:rPr>
        <w:t>ssential Duties and Responsibilities</w:t>
      </w:r>
    </w:p>
    <w:p w14:paraId="6190931E" w14:textId="77777777" w:rsidR="00C932C2" w:rsidRDefault="00C932C2" w:rsidP="0006150A">
      <w:pPr>
        <w:pStyle w:val="NormalWeb"/>
        <w:spacing w:before="0" w:beforeAutospacing="0" w:after="0" w:afterAutospacing="0"/>
        <w:rPr>
          <w:rFonts w:asciiTheme="minorHAnsi" w:hAnsiTheme="minorHAnsi" w:cs="Times"/>
          <w:sz w:val="22"/>
          <w:szCs w:val="22"/>
        </w:rPr>
      </w:pPr>
    </w:p>
    <w:p w14:paraId="0268D266"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B4A1A">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0A5C4722"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1121A00D" w14:textId="7764DE0B" w:rsidR="008C381E" w:rsidRPr="00313EDA" w:rsidRDefault="008C381E" w:rsidP="008C381E">
      <w:pPr>
        <w:numPr>
          <w:ilvl w:val="0"/>
          <w:numId w:val="3"/>
        </w:numPr>
        <w:rPr>
          <w:rFonts w:asciiTheme="minorHAnsi" w:eastAsia="Times New Roman" w:hAnsiTheme="minorHAnsi" w:cs="Times"/>
          <w:sz w:val="22"/>
          <w:szCs w:val="22"/>
        </w:rPr>
      </w:pPr>
      <w:r w:rsidRPr="00313EDA">
        <w:rPr>
          <w:rFonts w:asciiTheme="minorHAnsi" w:eastAsia="Times New Roman" w:hAnsiTheme="minorHAnsi" w:cs="Times"/>
          <w:sz w:val="22"/>
          <w:szCs w:val="22"/>
        </w:rPr>
        <w:t xml:space="preserve">Produce images for patients as requested by a </w:t>
      </w:r>
      <w:r w:rsidR="005D46F2">
        <w:rPr>
          <w:rFonts w:asciiTheme="minorHAnsi" w:eastAsia="Times New Roman" w:hAnsiTheme="minorHAnsi" w:cs="Times"/>
          <w:sz w:val="22"/>
          <w:szCs w:val="22"/>
        </w:rPr>
        <w:t>P</w:t>
      </w:r>
      <w:r w:rsidRPr="00313EDA">
        <w:rPr>
          <w:rFonts w:asciiTheme="minorHAnsi" w:eastAsia="Times New Roman" w:hAnsiTheme="minorHAnsi" w:cs="Times"/>
          <w:sz w:val="22"/>
          <w:szCs w:val="22"/>
        </w:rPr>
        <w:t>hysician</w:t>
      </w:r>
      <w:r w:rsidR="005D46F2">
        <w:rPr>
          <w:rFonts w:asciiTheme="minorHAnsi" w:eastAsia="Times New Roman" w:hAnsiTheme="minorHAnsi" w:cs="Times"/>
          <w:sz w:val="22"/>
          <w:szCs w:val="22"/>
        </w:rPr>
        <w:t>/Medical Provider</w:t>
      </w:r>
      <w:r w:rsidRPr="00313EDA">
        <w:rPr>
          <w:rFonts w:asciiTheme="minorHAnsi" w:eastAsia="Times New Roman" w:hAnsiTheme="minorHAnsi" w:cs="Times"/>
          <w:sz w:val="22"/>
          <w:szCs w:val="22"/>
        </w:rPr>
        <w:t xml:space="preserve">. </w:t>
      </w:r>
      <w:r w:rsidR="005D46F2">
        <w:rPr>
          <w:rFonts w:asciiTheme="minorHAnsi" w:eastAsia="Times New Roman" w:hAnsiTheme="minorHAnsi" w:cs="Times"/>
          <w:sz w:val="22"/>
          <w:szCs w:val="22"/>
        </w:rPr>
        <w:t xml:space="preserve"> </w:t>
      </w:r>
    </w:p>
    <w:p w14:paraId="5205BBC6" w14:textId="6706B919" w:rsidR="008C381E" w:rsidRPr="00313EDA" w:rsidRDefault="008C381E" w:rsidP="008C381E">
      <w:pPr>
        <w:numPr>
          <w:ilvl w:val="0"/>
          <w:numId w:val="3"/>
        </w:numPr>
        <w:rPr>
          <w:rFonts w:asciiTheme="minorHAnsi" w:eastAsia="Times New Roman" w:hAnsiTheme="minorHAnsi" w:cs="Times"/>
          <w:sz w:val="22"/>
          <w:szCs w:val="22"/>
        </w:rPr>
      </w:pPr>
      <w:r w:rsidRPr="00313EDA">
        <w:rPr>
          <w:rFonts w:asciiTheme="minorHAnsi" w:eastAsia="Times New Roman" w:hAnsiTheme="minorHAnsi" w:cs="Times"/>
          <w:sz w:val="22"/>
          <w:szCs w:val="22"/>
        </w:rPr>
        <w:t>Use</w:t>
      </w:r>
      <w:r w:rsidR="005D46F2">
        <w:rPr>
          <w:rFonts w:asciiTheme="minorHAnsi" w:eastAsia="Times New Roman" w:hAnsiTheme="minorHAnsi" w:cs="Times"/>
          <w:sz w:val="22"/>
          <w:szCs w:val="22"/>
        </w:rPr>
        <w:t xml:space="preserve"> and</w:t>
      </w:r>
      <w:r w:rsidRPr="00313EDA">
        <w:rPr>
          <w:rFonts w:asciiTheme="minorHAnsi" w:eastAsia="Times New Roman" w:hAnsiTheme="minorHAnsi" w:cs="Times"/>
          <w:sz w:val="22"/>
          <w:szCs w:val="22"/>
        </w:rPr>
        <w:t xml:space="preserve"> maintain specialized computer </w:t>
      </w:r>
      <w:r w:rsidR="005D46F2">
        <w:rPr>
          <w:rFonts w:asciiTheme="minorHAnsi" w:eastAsia="Times New Roman" w:hAnsiTheme="minorHAnsi" w:cs="Times"/>
          <w:sz w:val="22"/>
          <w:szCs w:val="22"/>
        </w:rPr>
        <w:t xml:space="preserve">imaging </w:t>
      </w:r>
      <w:r w:rsidRPr="00313EDA">
        <w:rPr>
          <w:rFonts w:asciiTheme="minorHAnsi" w:eastAsia="Times New Roman" w:hAnsiTheme="minorHAnsi" w:cs="Times"/>
          <w:sz w:val="22"/>
          <w:szCs w:val="22"/>
        </w:rPr>
        <w:t>software utilized for storage and retrieval of patients’ diagnostic imaging. Ensure compatibility with electronic medical records and facilitate the transfer of images to requesting providers.</w:t>
      </w:r>
    </w:p>
    <w:p w14:paraId="30C6ED47" w14:textId="7D12E65D" w:rsidR="008C381E" w:rsidRPr="00313EDA" w:rsidRDefault="005D46F2" w:rsidP="008C381E">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Assist in the r</w:t>
      </w:r>
      <w:r w:rsidR="008C381E" w:rsidRPr="00313EDA">
        <w:rPr>
          <w:rFonts w:asciiTheme="minorHAnsi" w:eastAsia="Times New Roman" w:hAnsiTheme="minorHAnsi" w:cs="Times"/>
          <w:sz w:val="22"/>
          <w:szCs w:val="22"/>
        </w:rPr>
        <w:t>esearch and recommen</w:t>
      </w:r>
      <w:r>
        <w:rPr>
          <w:rFonts w:asciiTheme="minorHAnsi" w:eastAsia="Times New Roman" w:hAnsiTheme="minorHAnsi" w:cs="Times"/>
          <w:sz w:val="22"/>
          <w:szCs w:val="22"/>
        </w:rPr>
        <w:t xml:space="preserve">dation for </w:t>
      </w:r>
      <w:r w:rsidR="008C381E" w:rsidRPr="00313EDA">
        <w:rPr>
          <w:rFonts w:asciiTheme="minorHAnsi" w:eastAsia="Times New Roman" w:hAnsiTheme="minorHAnsi" w:cs="Times"/>
          <w:sz w:val="22"/>
          <w:szCs w:val="22"/>
        </w:rPr>
        <w:t xml:space="preserve">upgrades </w:t>
      </w:r>
      <w:r>
        <w:rPr>
          <w:rFonts w:asciiTheme="minorHAnsi" w:eastAsia="Times New Roman" w:hAnsiTheme="minorHAnsi" w:cs="Times"/>
          <w:sz w:val="22"/>
          <w:szCs w:val="22"/>
        </w:rPr>
        <w:t>to</w:t>
      </w:r>
      <w:r w:rsidR="008C381E" w:rsidRPr="00313EDA">
        <w:rPr>
          <w:rFonts w:asciiTheme="minorHAnsi" w:eastAsia="Times New Roman" w:hAnsiTheme="minorHAnsi" w:cs="Times"/>
          <w:sz w:val="22"/>
          <w:szCs w:val="22"/>
        </w:rPr>
        <w:t xml:space="preserve"> specialized equipment</w:t>
      </w:r>
      <w:r>
        <w:rPr>
          <w:rFonts w:asciiTheme="minorHAnsi" w:eastAsia="Times New Roman" w:hAnsiTheme="minorHAnsi" w:cs="Times"/>
          <w:sz w:val="22"/>
          <w:szCs w:val="22"/>
        </w:rPr>
        <w:t xml:space="preserve"> by</w:t>
      </w:r>
      <w:r w:rsidR="008C381E" w:rsidRPr="00313EDA">
        <w:rPr>
          <w:rFonts w:asciiTheme="minorHAnsi" w:eastAsia="Times New Roman" w:hAnsiTheme="minorHAnsi" w:cs="Times"/>
          <w:sz w:val="22"/>
          <w:szCs w:val="22"/>
        </w:rPr>
        <w:t xml:space="preserve"> ensu</w:t>
      </w:r>
      <w:r>
        <w:rPr>
          <w:rFonts w:asciiTheme="minorHAnsi" w:eastAsia="Times New Roman" w:hAnsiTheme="minorHAnsi" w:cs="Times"/>
          <w:sz w:val="22"/>
          <w:szCs w:val="22"/>
        </w:rPr>
        <w:t>ring</w:t>
      </w:r>
      <w:r w:rsidR="008C381E" w:rsidRPr="00313EDA">
        <w:rPr>
          <w:rFonts w:asciiTheme="minorHAnsi" w:eastAsia="Times New Roman" w:hAnsiTheme="minorHAnsi" w:cs="Times"/>
          <w:sz w:val="22"/>
          <w:szCs w:val="22"/>
        </w:rPr>
        <w:t xml:space="preserve"> purchases will improve the services offered by the clinic.</w:t>
      </w:r>
    </w:p>
    <w:p w14:paraId="5A899C8D" w14:textId="77777777" w:rsidR="008C381E" w:rsidRPr="00313EDA" w:rsidRDefault="008C381E" w:rsidP="008C381E">
      <w:pPr>
        <w:numPr>
          <w:ilvl w:val="0"/>
          <w:numId w:val="3"/>
        </w:numPr>
        <w:rPr>
          <w:rFonts w:asciiTheme="minorHAnsi" w:eastAsia="Times New Roman" w:hAnsiTheme="minorHAnsi" w:cs="Times"/>
          <w:sz w:val="22"/>
          <w:szCs w:val="22"/>
        </w:rPr>
      </w:pPr>
      <w:r w:rsidRPr="00313EDA">
        <w:rPr>
          <w:rFonts w:asciiTheme="minorHAnsi" w:eastAsia="Times New Roman" w:hAnsiTheme="minorHAnsi" w:cs="Times"/>
          <w:sz w:val="22"/>
          <w:szCs w:val="22"/>
        </w:rPr>
        <w:t>Assist with the maintenance of specialized equipment, as well as their associated computers and devices.</w:t>
      </w:r>
    </w:p>
    <w:p w14:paraId="6C47AC4E" w14:textId="77777777" w:rsidR="00CC0EF5" w:rsidRPr="0068533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685335">
        <w:rPr>
          <w:rFonts w:asciiTheme="minorHAnsi" w:hAnsiTheme="minorHAnsi" w:cs="Times"/>
          <w:sz w:val="22"/>
          <w:szCs w:val="22"/>
        </w:rPr>
        <w:t xml:space="preserve">Perform any other </w:t>
      </w:r>
      <w:r w:rsidRPr="00685335">
        <w:rPr>
          <w:rFonts w:asciiTheme="minorHAnsi" w:eastAsia="Times New Roman" w:hAnsiTheme="minorHAnsi" w:cs="Times"/>
          <w:sz w:val="22"/>
          <w:szCs w:val="22"/>
        </w:rPr>
        <w:t>related</w:t>
      </w:r>
      <w:r w:rsidRPr="00685335">
        <w:rPr>
          <w:rFonts w:asciiTheme="minorHAnsi" w:hAnsiTheme="minorHAnsi" w:cs="Times"/>
          <w:sz w:val="22"/>
          <w:szCs w:val="22"/>
        </w:rPr>
        <w:t xml:space="preserve"> duties as required or assigned.</w:t>
      </w:r>
      <w:r w:rsidRPr="00685335">
        <w:rPr>
          <w:rFonts w:asciiTheme="minorHAnsi" w:hAnsiTheme="minorHAnsi" w:cs="Times"/>
          <w:sz w:val="22"/>
          <w:szCs w:val="22"/>
        </w:rPr>
        <w:br/>
      </w:r>
    </w:p>
    <w:p w14:paraId="14AA196F"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5C9E7CC8"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4725ED1B"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15060698"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76A81A55" w14:textId="77777777" w:rsidTr="008C18E7">
        <w:tc>
          <w:tcPr>
            <w:tcW w:w="918" w:type="dxa"/>
          </w:tcPr>
          <w:p w14:paraId="2337AA45"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98BE39F"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232836B4" w14:textId="77777777" w:rsidTr="008C18E7">
        <w:tc>
          <w:tcPr>
            <w:tcW w:w="918" w:type="dxa"/>
          </w:tcPr>
          <w:p w14:paraId="2A072B56"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01650D7"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4483BD7E" w14:textId="77777777" w:rsidTr="008C18E7">
        <w:tc>
          <w:tcPr>
            <w:tcW w:w="918" w:type="dxa"/>
          </w:tcPr>
          <w:p w14:paraId="58C74EC3"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1257198"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0D096C8F"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3D965F00"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4CC74D8E"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4F7102A"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6533CAFC"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0EFF1A70" w14:textId="77777777" w:rsidR="00E055B3" w:rsidRDefault="00E055B3" w:rsidP="0006150A">
      <w:pPr>
        <w:pStyle w:val="NormalWeb"/>
        <w:spacing w:before="0" w:beforeAutospacing="0" w:after="0" w:afterAutospacing="0"/>
        <w:rPr>
          <w:rFonts w:asciiTheme="minorHAnsi" w:hAnsiTheme="minorHAnsi" w:cs="Times"/>
          <w:sz w:val="22"/>
          <w:szCs w:val="22"/>
        </w:rPr>
      </w:pPr>
    </w:p>
    <w:p w14:paraId="6BA5FBF3" w14:textId="02CF3367" w:rsidR="008C381E" w:rsidRDefault="008C381E" w:rsidP="009F24FB">
      <w:pPr>
        <w:pStyle w:val="NormalWeb"/>
        <w:numPr>
          <w:ilvl w:val="0"/>
          <w:numId w:val="4"/>
        </w:numPr>
        <w:spacing w:before="0" w:beforeAutospacing="0" w:after="0" w:afterAutospacing="0"/>
        <w:rPr>
          <w:rFonts w:asciiTheme="minorHAnsi" w:hAnsiTheme="minorHAnsi" w:cs="Times"/>
          <w:sz w:val="22"/>
          <w:szCs w:val="22"/>
        </w:rPr>
      </w:pPr>
      <w:r w:rsidRPr="00313EDA">
        <w:rPr>
          <w:rFonts w:asciiTheme="minorHAnsi" w:hAnsiTheme="minorHAnsi" w:cs="Times"/>
          <w:sz w:val="22"/>
          <w:szCs w:val="22"/>
        </w:rPr>
        <w:t>Associate Degree or technical degree</w:t>
      </w:r>
      <w:r w:rsidR="005D46F2">
        <w:rPr>
          <w:rFonts w:asciiTheme="minorHAnsi" w:hAnsiTheme="minorHAnsi" w:cs="Times"/>
          <w:sz w:val="22"/>
          <w:szCs w:val="22"/>
        </w:rPr>
        <w:t xml:space="preserve"> in radiological </w:t>
      </w:r>
      <w:r w:rsidR="00A56B52">
        <w:rPr>
          <w:rFonts w:asciiTheme="minorHAnsi" w:hAnsiTheme="minorHAnsi" w:cs="Times"/>
          <w:sz w:val="22"/>
          <w:szCs w:val="22"/>
        </w:rPr>
        <w:t>technology</w:t>
      </w:r>
    </w:p>
    <w:p w14:paraId="59BF7B22" w14:textId="49138826" w:rsidR="008958E0" w:rsidRPr="00685335" w:rsidRDefault="00A56B52" w:rsidP="009F24FB">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One</w:t>
      </w:r>
      <w:r w:rsidR="008C381E" w:rsidRPr="00313EDA">
        <w:rPr>
          <w:rFonts w:asciiTheme="minorHAnsi" w:hAnsiTheme="minorHAnsi" w:cs="Times"/>
          <w:sz w:val="22"/>
          <w:szCs w:val="22"/>
        </w:rPr>
        <w:t xml:space="preserve"> year of</w:t>
      </w:r>
      <w:r>
        <w:rPr>
          <w:rFonts w:asciiTheme="minorHAnsi" w:hAnsiTheme="minorHAnsi" w:cs="Times"/>
          <w:sz w:val="22"/>
          <w:szCs w:val="22"/>
        </w:rPr>
        <w:t xml:space="preserve"> experience in a </w:t>
      </w:r>
      <w:r w:rsidR="008C381E" w:rsidRPr="00313EDA">
        <w:rPr>
          <w:rFonts w:asciiTheme="minorHAnsi" w:hAnsiTheme="minorHAnsi" w:cs="Times"/>
          <w:sz w:val="22"/>
          <w:szCs w:val="22"/>
        </w:rPr>
        <w:t>professional medical</w:t>
      </w:r>
      <w:r>
        <w:rPr>
          <w:rFonts w:asciiTheme="minorHAnsi" w:hAnsiTheme="minorHAnsi" w:cs="Times"/>
          <w:sz w:val="22"/>
          <w:szCs w:val="22"/>
        </w:rPr>
        <w:t xml:space="preserve"> or </w:t>
      </w:r>
      <w:r w:rsidR="008C381E" w:rsidRPr="00313EDA">
        <w:rPr>
          <w:rFonts w:asciiTheme="minorHAnsi" w:hAnsiTheme="minorHAnsi" w:cs="Times"/>
          <w:sz w:val="22"/>
          <w:szCs w:val="22"/>
        </w:rPr>
        <w:t>clinical</w:t>
      </w:r>
      <w:r>
        <w:rPr>
          <w:rFonts w:asciiTheme="minorHAnsi" w:hAnsiTheme="minorHAnsi" w:cs="Times"/>
          <w:sz w:val="22"/>
          <w:szCs w:val="22"/>
        </w:rPr>
        <w:t xml:space="preserve"> setting</w:t>
      </w:r>
      <w:r w:rsidR="008C381E" w:rsidRPr="00313EDA">
        <w:rPr>
          <w:rFonts w:asciiTheme="minorHAnsi" w:hAnsiTheme="minorHAnsi" w:cs="Times"/>
          <w:sz w:val="22"/>
          <w:szCs w:val="22"/>
        </w:rPr>
        <w:t xml:space="preserve"> </w:t>
      </w:r>
      <w:r w:rsidR="009A0A75" w:rsidRPr="00685335">
        <w:rPr>
          <w:rFonts w:asciiTheme="minorHAnsi" w:hAnsiTheme="minorHAnsi" w:cs="Times"/>
          <w:sz w:val="22"/>
          <w:szCs w:val="22"/>
        </w:rPr>
        <w:br/>
      </w:r>
    </w:p>
    <w:p w14:paraId="6F9EC784" w14:textId="21E7C11C" w:rsidR="00BF073E" w:rsidRPr="005D6B51" w:rsidRDefault="00BF073E" w:rsidP="00BF073E">
      <w:pPr>
        <w:pStyle w:val="NormalWeb"/>
        <w:spacing w:before="0" w:beforeAutospacing="0" w:after="0" w:afterAutospacing="0"/>
        <w:rPr>
          <w:rFonts w:asciiTheme="minorHAnsi" w:hAnsiTheme="minorHAnsi" w:cs="Times"/>
          <w:sz w:val="22"/>
          <w:szCs w:val="22"/>
        </w:rPr>
      </w:pPr>
      <w:r w:rsidRPr="005D6B51">
        <w:rPr>
          <w:rFonts w:asciiTheme="minorHAnsi" w:hAnsiTheme="minorHAnsi" w:cs="Times"/>
          <w:b/>
          <w:bCs/>
          <w:sz w:val="22"/>
          <w:szCs w:val="22"/>
        </w:rPr>
        <w:t>Examples of Competencies – Knowledge, Skills and Abilities (KSA’s):</w:t>
      </w:r>
    </w:p>
    <w:p w14:paraId="3958F675" w14:textId="77777777" w:rsidR="00BF073E" w:rsidRPr="005D6B51" w:rsidRDefault="00BF073E" w:rsidP="00BF073E">
      <w:pPr>
        <w:pStyle w:val="NormalWeb"/>
        <w:spacing w:before="0" w:beforeAutospacing="0" w:after="0" w:afterAutospacing="0"/>
        <w:rPr>
          <w:rFonts w:asciiTheme="minorHAnsi" w:hAnsiTheme="minorHAnsi" w:cs="Times"/>
          <w:b/>
          <w:bCs/>
          <w:sz w:val="22"/>
          <w:szCs w:val="22"/>
        </w:rPr>
      </w:pPr>
    </w:p>
    <w:p w14:paraId="24F3C8BD" w14:textId="77777777" w:rsidR="00BF073E" w:rsidRPr="005D6B51" w:rsidRDefault="00BF073E" w:rsidP="00BF073E">
      <w:pPr>
        <w:pStyle w:val="NormalWeb"/>
        <w:spacing w:before="0" w:beforeAutospacing="0" w:after="0" w:afterAutospacing="0"/>
        <w:rPr>
          <w:rFonts w:asciiTheme="minorHAnsi" w:hAnsiTheme="minorHAnsi" w:cs="Times"/>
          <w:i/>
          <w:sz w:val="22"/>
          <w:szCs w:val="22"/>
        </w:rPr>
      </w:pPr>
      <w:r w:rsidRPr="005D6B51">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3768B328" w14:textId="77777777" w:rsidR="00BF073E" w:rsidRPr="005D6B51" w:rsidRDefault="00BF073E" w:rsidP="00BF073E">
      <w:pPr>
        <w:pStyle w:val="NormalWeb"/>
        <w:spacing w:before="0" w:beforeAutospacing="0" w:after="0" w:afterAutospacing="0"/>
        <w:rPr>
          <w:rFonts w:asciiTheme="minorHAnsi" w:hAnsiTheme="minorHAnsi" w:cs="Times"/>
          <w:b/>
          <w:bCs/>
          <w:sz w:val="22"/>
          <w:szCs w:val="22"/>
        </w:rPr>
      </w:pPr>
    </w:p>
    <w:p w14:paraId="46ADDDB9" w14:textId="77777777" w:rsidR="00BF073E" w:rsidRPr="005D6B51" w:rsidRDefault="00BF073E" w:rsidP="00BF073E">
      <w:pPr>
        <w:pStyle w:val="ListParagraph"/>
        <w:numPr>
          <w:ilvl w:val="0"/>
          <w:numId w:val="18"/>
        </w:numPr>
        <w:spacing w:after="0" w:line="240" w:lineRule="auto"/>
        <w:ind w:left="360"/>
        <w:contextualSpacing w:val="0"/>
        <w:outlineLvl w:val="2"/>
        <w:rPr>
          <w:rFonts w:asciiTheme="minorHAnsi" w:eastAsia="Times New Roman" w:hAnsiTheme="minorHAnsi" w:cs="Arial"/>
          <w:bCs/>
          <w:i/>
        </w:rPr>
      </w:pPr>
      <w:r w:rsidRPr="005D6B51">
        <w:rPr>
          <w:rFonts w:asciiTheme="minorHAnsi" w:eastAsia="Times New Roman" w:hAnsiTheme="minorHAnsi" w:cs="Arial"/>
          <w:b/>
          <w:bCs/>
        </w:rPr>
        <w:t xml:space="preserve">Knowledge </w:t>
      </w:r>
    </w:p>
    <w:p w14:paraId="171FD408" w14:textId="77777777" w:rsidR="00BF073E" w:rsidRPr="00712FB3" w:rsidRDefault="00BF073E" w:rsidP="00BF073E">
      <w:pPr>
        <w:pStyle w:val="ListParagraph"/>
        <w:numPr>
          <w:ilvl w:val="0"/>
          <w:numId w:val="19"/>
        </w:numPr>
        <w:spacing w:after="0" w:line="240" w:lineRule="auto"/>
        <w:contextualSpacing w:val="0"/>
        <w:rPr>
          <w:rFonts w:asciiTheme="minorHAnsi" w:hAnsiTheme="minorHAnsi" w:cs="Arial"/>
        </w:rPr>
      </w:pPr>
      <w:r>
        <w:rPr>
          <w:b/>
          <w:bCs/>
        </w:rPr>
        <w:t>Biology</w:t>
      </w:r>
      <w:r>
        <w:t xml:space="preserve"> — Knowledge of plant and animal organisms, their tissues, cells, functions, interdependencies, and interactions with each other and the environment.</w:t>
      </w:r>
    </w:p>
    <w:p w14:paraId="3B15F7DF" w14:textId="77777777" w:rsidR="00BF073E" w:rsidRPr="005D6B51" w:rsidRDefault="00BF073E" w:rsidP="00BF073E">
      <w:pPr>
        <w:pStyle w:val="ListParagraph"/>
        <w:numPr>
          <w:ilvl w:val="0"/>
          <w:numId w:val="19"/>
        </w:numPr>
        <w:spacing w:after="0" w:line="240" w:lineRule="auto"/>
        <w:contextualSpacing w:val="0"/>
        <w:rPr>
          <w:rFonts w:asciiTheme="minorHAnsi" w:hAnsiTheme="minorHAnsi" w:cs="Arial"/>
        </w:rPr>
      </w:pPr>
      <w:r w:rsidRPr="005D6B51">
        <w:rPr>
          <w:rFonts w:asciiTheme="minorHAnsi" w:hAnsiTheme="minorHAnsi" w:cs="Arial"/>
          <w:b/>
        </w:rPr>
        <w:lastRenderedPageBreak/>
        <w:t xml:space="preserve">Clerical </w:t>
      </w:r>
      <w:r w:rsidRPr="005D6B51">
        <w:rPr>
          <w:rFonts w:asciiTheme="minorHAnsi" w:hAnsiTheme="minorHAnsi" w:cs="Arial"/>
        </w:rPr>
        <w:t>– Knowledge of administrative and clerical procedures and systems such as word processing, managing files and records and designing forms.</w:t>
      </w:r>
    </w:p>
    <w:p w14:paraId="3AB46224" w14:textId="77777777" w:rsidR="00BF073E" w:rsidRPr="005D6B51" w:rsidRDefault="00BF073E" w:rsidP="00BF073E">
      <w:pPr>
        <w:pStyle w:val="ListParagraph"/>
        <w:numPr>
          <w:ilvl w:val="0"/>
          <w:numId w:val="19"/>
        </w:numPr>
        <w:spacing w:after="0" w:line="240" w:lineRule="auto"/>
        <w:contextualSpacing w:val="0"/>
        <w:rPr>
          <w:rFonts w:asciiTheme="minorHAnsi" w:hAnsiTheme="minorHAnsi" w:cs="Arial"/>
        </w:rPr>
      </w:pPr>
      <w:bookmarkStart w:id="0" w:name="_GoBack"/>
      <w:bookmarkEnd w:id="0"/>
      <w:r w:rsidRPr="005D6B51">
        <w:rPr>
          <w:rFonts w:asciiTheme="minorHAnsi" w:hAnsiTheme="minorHAnsi" w:cs="Arial"/>
          <w:b/>
          <w:bCs/>
        </w:rPr>
        <w:t>Customer and Personal Service</w:t>
      </w:r>
      <w:r w:rsidRPr="005D6B51">
        <w:rPr>
          <w:rFonts w:asciiTheme="minorHAnsi" w:hAnsiTheme="minorHAnsi" w:cs="Arial"/>
        </w:rPr>
        <w:t xml:space="preserve"> — Knowledge of principles and processes for providing customer and personal services.  </w:t>
      </w:r>
    </w:p>
    <w:p w14:paraId="04DD8521" w14:textId="77777777" w:rsidR="00BF073E" w:rsidRPr="005D6B51" w:rsidRDefault="00BF073E" w:rsidP="00BF073E">
      <w:pPr>
        <w:pStyle w:val="ListParagraph"/>
        <w:numPr>
          <w:ilvl w:val="0"/>
          <w:numId w:val="19"/>
        </w:numPr>
        <w:spacing w:after="0" w:line="240" w:lineRule="auto"/>
        <w:contextualSpacing w:val="0"/>
        <w:rPr>
          <w:rFonts w:asciiTheme="minorHAnsi" w:hAnsiTheme="minorHAnsi" w:cs="Arial"/>
        </w:rPr>
      </w:pPr>
      <w:r w:rsidRPr="005D6B51">
        <w:rPr>
          <w:rFonts w:asciiTheme="minorHAnsi" w:hAnsiTheme="minorHAnsi" w:cs="Arial"/>
          <w:b/>
          <w:bCs/>
        </w:rPr>
        <w:t>English Language</w:t>
      </w:r>
      <w:r w:rsidRPr="005D6B51">
        <w:rPr>
          <w:rFonts w:asciiTheme="minorHAnsi" w:hAnsiTheme="minorHAnsi" w:cs="Arial"/>
        </w:rPr>
        <w:t xml:space="preserve"> — Knowledge of the structure and content of the English language including the meaning and spelling of words, rules of composition, and grammar. </w:t>
      </w:r>
    </w:p>
    <w:p w14:paraId="4148F4E4" w14:textId="77777777" w:rsidR="00BF073E" w:rsidRPr="005D6B51" w:rsidRDefault="00BF073E" w:rsidP="00BF073E">
      <w:pPr>
        <w:pStyle w:val="ListParagraph"/>
        <w:numPr>
          <w:ilvl w:val="0"/>
          <w:numId w:val="19"/>
        </w:numPr>
        <w:spacing w:after="0" w:line="240" w:lineRule="auto"/>
        <w:contextualSpacing w:val="0"/>
        <w:rPr>
          <w:rFonts w:asciiTheme="minorHAnsi" w:hAnsiTheme="minorHAnsi" w:cs="Arial"/>
        </w:rPr>
      </w:pPr>
      <w:r w:rsidRPr="005D6B51">
        <w:rPr>
          <w:rFonts w:asciiTheme="minorHAnsi" w:hAnsiTheme="minorHAnsi" w:cs="Arial"/>
          <w:b/>
          <w:bCs/>
        </w:rPr>
        <w:t>Mathematics</w:t>
      </w:r>
      <w:r w:rsidRPr="005D6B51">
        <w:rPr>
          <w:rFonts w:asciiTheme="minorHAnsi" w:hAnsiTheme="minorHAnsi" w:cs="Arial"/>
        </w:rPr>
        <w:t xml:space="preserve"> — Knowledge of arithmetic and algebra and their applications.</w:t>
      </w:r>
    </w:p>
    <w:p w14:paraId="26E7A79F" w14:textId="77777777" w:rsidR="00BF073E" w:rsidRDefault="00BF073E" w:rsidP="00BF073E">
      <w:pPr>
        <w:pStyle w:val="ListParagraph"/>
        <w:numPr>
          <w:ilvl w:val="0"/>
          <w:numId w:val="19"/>
        </w:numPr>
        <w:spacing w:after="0" w:line="240" w:lineRule="auto"/>
        <w:contextualSpacing w:val="0"/>
        <w:rPr>
          <w:rFonts w:asciiTheme="minorHAnsi" w:hAnsiTheme="minorHAnsi" w:cs="Arial"/>
          <w:b/>
        </w:rPr>
      </w:pPr>
      <w:r>
        <w:rPr>
          <w:b/>
          <w:bCs/>
        </w:rPr>
        <w:t>Medicine and Dentistry</w:t>
      </w:r>
      <w:r>
        <w:t xml:space="preserve"> — Knowledge of the information and techniques needed to diagnose and treat human injuries, diseases, and deformities. This includes symptoms, treatment alternatives, drug properties and interactions, and preventive health-care measures.</w:t>
      </w:r>
    </w:p>
    <w:p w14:paraId="46BBAFE9" w14:textId="5CEEEAD9" w:rsidR="002F2749" w:rsidRPr="002F2749" w:rsidRDefault="002F2749" w:rsidP="00BF073E">
      <w:pPr>
        <w:pStyle w:val="ListParagraph"/>
        <w:numPr>
          <w:ilvl w:val="0"/>
          <w:numId w:val="19"/>
        </w:numPr>
        <w:spacing w:after="0" w:line="240" w:lineRule="auto"/>
        <w:contextualSpacing w:val="0"/>
        <w:rPr>
          <w:rFonts w:asciiTheme="minorHAnsi" w:hAnsiTheme="minorHAnsi" w:cs="Arial"/>
          <w:b/>
        </w:rPr>
      </w:pPr>
      <w:r>
        <w:rPr>
          <w:b/>
          <w:bCs/>
        </w:rPr>
        <w:t>Physics</w:t>
      </w:r>
      <w:r>
        <w:t xml:space="preserve"> — Knowledge and prediction of physical principles, laws, their interrelationships, and applications to understanding fluid, material, and atmospheric dynamics, and mechanical, electrical, atomic and sub- atomic structures and processes.</w:t>
      </w:r>
    </w:p>
    <w:p w14:paraId="20163B9B" w14:textId="5BBEEDF5" w:rsidR="00BF073E" w:rsidRDefault="00BF073E" w:rsidP="00BF073E">
      <w:pPr>
        <w:pStyle w:val="ListParagraph"/>
        <w:numPr>
          <w:ilvl w:val="0"/>
          <w:numId w:val="19"/>
        </w:numPr>
        <w:spacing w:after="0" w:line="240" w:lineRule="auto"/>
        <w:contextualSpacing w:val="0"/>
        <w:rPr>
          <w:rFonts w:asciiTheme="minorHAnsi" w:hAnsiTheme="minorHAnsi" w:cs="Arial"/>
          <w:b/>
        </w:rPr>
      </w:pPr>
      <w:r>
        <w:rPr>
          <w:b/>
          <w:bCs/>
        </w:rPr>
        <w:t>Psychology</w:t>
      </w:r>
      <w:r>
        <w:t xml:space="preserve"> — Knowledge of human behavior and performance; individual differences in ability, personality, and interests; learning and motivation; psychological research methods; and the assessment and treatment of behavioral and affective disorders.</w:t>
      </w:r>
    </w:p>
    <w:p w14:paraId="2E660824" w14:textId="77777777" w:rsidR="00BF073E" w:rsidRPr="005D6B51" w:rsidRDefault="00BF073E" w:rsidP="00BF073E">
      <w:pPr>
        <w:pStyle w:val="ListParagraph"/>
        <w:numPr>
          <w:ilvl w:val="0"/>
          <w:numId w:val="18"/>
        </w:numPr>
        <w:spacing w:after="0" w:line="240" w:lineRule="auto"/>
        <w:ind w:left="360"/>
        <w:contextualSpacing w:val="0"/>
        <w:outlineLvl w:val="2"/>
        <w:rPr>
          <w:rFonts w:asciiTheme="minorHAnsi" w:eastAsia="Times New Roman" w:hAnsiTheme="minorHAnsi" w:cs="Arial"/>
          <w:bCs/>
          <w:i/>
          <w:u w:val="single"/>
        </w:rPr>
      </w:pPr>
      <w:r w:rsidRPr="005D6B51">
        <w:rPr>
          <w:rFonts w:asciiTheme="minorHAnsi" w:eastAsia="Times New Roman" w:hAnsiTheme="minorHAnsi" w:cs="Arial"/>
          <w:b/>
          <w:bCs/>
        </w:rPr>
        <w:t>Skills</w:t>
      </w:r>
    </w:p>
    <w:p w14:paraId="1B5306B3" w14:textId="77777777" w:rsidR="00BF073E" w:rsidRPr="005D6B51" w:rsidRDefault="00BF073E" w:rsidP="00BF073E">
      <w:pPr>
        <w:pStyle w:val="ListParagraph"/>
        <w:numPr>
          <w:ilvl w:val="0"/>
          <w:numId w:val="20"/>
        </w:numPr>
        <w:outlineLvl w:val="2"/>
        <w:rPr>
          <w:rFonts w:asciiTheme="minorHAnsi" w:eastAsia="Times New Roman" w:hAnsiTheme="minorHAnsi" w:cs="Arial"/>
        </w:rPr>
      </w:pPr>
      <w:r w:rsidRPr="005D6B51">
        <w:rPr>
          <w:rFonts w:asciiTheme="minorHAnsi" w:eastAsia="Times New Roman" w:hAnsiTheme="minorHAnsi" w:cs="Arial"/>
          <w:b/>
          <w:bCs/>
        </w:rPr>
        <w:t>Active Learning</w:t>
      </w:r>
      <w:r w:rsidRPr="005D6B51">
        <w:rPr>
          <w:rFonts w:asciiTheme="minorHAnsi" w:eastAsia="Times New Roman" w:hAnsiTheme="minorHAnsi" w:cs="Arial"/>
        </w:rPr>
        <w:t xml:space="preserve"> — Understanding the implications of new information for both current and future problem-solving and decision-making.</w:t>
      </w:r>
    </w:p>
    <w:p w14:paraId="5B34CEA7"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bCs/>
        </w:rPr>
        <w:t>Active Listening</w:t>
      </w:r>
      <w:r w:rsidRPr="005D6B51">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13E8BD67"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bCs/>
        </w:rPr>
        <w:t>Complex Problem Solving</w:t>
      </w:r>
      <w:r w:rsidRPr="005D6B51">
        <w:rPr>
          <w:rFonts w:asciiTheme="minorHAnsi" w:hAnsiTheme="minorHAnsi" w:cs="Arial"/>
        </w:rPr>
        <w:t xml:space="preserve"> — Identifying complex problems and reviewing related information to develop and evaluate options and implement solutions.</w:t>
      </w:r>
    </w:p>
    <w:p w14:paraId="62B6DF00"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rPr>
        <w:t xml:space="preserve">Coordination </w:t>
      </w:r>
      <w:r w:rsidRPr="005D6B51">
        <w:rPr>
          <w:rFonts w:asciiTheme="minorHAnsi" w:hAnsiTheme="minorHAnsi" w:cs="Arial"/>
        </w:rPr>
        <w:t>– Adjusting actions in relation to others’ actions.</w:t>
      </w:r>
    </w:p>
    <w:p w14:paraId="1C95E0E3"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bCs/>
        </w:rPr>
        <w:t>Critical Thinking</w:t>
      </w:r>
      <w:r w:rsidRPr="005D6B51">
        <w:rPr>
          <w:rFonts w:asciiTheme="minorHAnsi" w:hAnsiTheme="minorHAnsi" w:cs="Arial"/>
        </w:rPr>
        <w:t xml:space="preserve"> — Using logic and reasoning to identify the strengths and weaknesses of alternative solutions, conclusions or approaches to problems. </w:t>
      </w:r>
    </w:p>
    <w:p w14:paraId="3CE12ECB" w14:textId="77777777" w:rsidR="00BF073E" w:rsidRPr="005D6B51" w:rsidRDefault="00BF073E" w:rsidP="00BF073E">
      <w:pPr>
        <w:pStyle w:val="ListParagraph"/>
        <w:numPr>
          <w:ilvl w:val="0"/>
          <w:numId w:val="20"/>
        </w:numPr>
        <w:spacing w:after="0" w:line="240" w:lineRule="auto"/>
        <w:contextualSpacing w:val="0"/>
        <w:rPr>
          <w:rFonts w:asciiTheme="minorHAnsi" w:hAnsiTheme="minorHAnsi" w:cs="Arial"/>
        </w:rPr>
      </w:pPr>
      <w:r w:rsidRPr="005D6B51">
        <w:rPr>
          <w:rFonts w:asciiTheme="minorHAnsi" w:hAnsiTheme="minorHAnsi" w:cs="Arial"/>
          <w:b/>
          <w:bCs/>
        </w:rPr>
        <w:t>Instructing</w:t>
      </w:r>
      <w:r w:rsidRPr="005D6B51">
        <w:rPr>
          <w:rFonts w:asciiTheme="minorHAnsi" w:hAnsiTheme="minorHAnsi" w:cs="Arial"/>
        </w:rPr>
        <w:t xml:space="preserve"> — Teaching others how to do something.</w:t>
      </w:r>
    </w:p>
    <w:p w14:paraId="25CD02C8"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bCs/>
        </w:rPr>
        <w:t>Judgment and Decision Making</w:t>
      </w:r>
      <w:r w:rsidRPr="005D6B51">
        <w:rPr>
          <w:rFonts w:asciiTheme="minorHAnsi" w:hAnsiTheme="minorHAnsi" w:cs="Arial"/>
        </w:rPr>
        <w:t xml:space="preserve"> — Considering the relative costs and benefits of potential actions to choose the most appropriate one. </w:t>
      </w:r>
    </w:p>
    <w:p w14:paraId="44F06EC0" w14:textId="77777777" w:rsidR="00BF073E" w:rsidRPr="005D6B51" w:rsidRDefault="00BF073E" w:rsidP="00BF073E">
      <w:pPr>
        <w:pStyle w:val="ListParagraph"/>
        <w:numPr>
          <w:ilvl w:val="0"/>
          <w:numId w:val="20"/>
        </w:numPr>
        <w:spacing w:after="0" w:line="240" w:lineRule="auto"/>
        <w:contextualSpacing w:val="0"/>
        <w:rPr>
          <w:rFonts w:asciiTheme="minorHAnsi" w:hAnsiTheme="minorHAnsi" w:cs="Arial"/>
          <w:bCs/>
        </w:rPr>
      </w:pPr>
      <w:r w:rsidRPr="005D6B51">
        <w:rPr>
          <w:rFonts w:asciiTheme="minorHAnsi" w:hAnsiTheme="minorHAnsi" w:cs="Arial"/>
          <w:b/>
          <w:bCs/>
        </w:rPr>
        <w:t>Mathematics</w:t>
      </w:r>
      <w:r w:rsidRPr="005D6B51">
        <w:rPr>
          <w:rFonts w:asciiTheme="minorHAnsi" w:hAnsiTheme="minorHAnsi" w:cs="Arial"/>
          <w:bCs/>
        </w:rPr>
        <w:t xml:space="preserve"> – Using mathematics to solve problems.</w:t>
      </w:r>
    </w:p>
    <w:p w14:paraId="56D58926"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rPr>
        <w:t>Monitoring</w:t>
      </w:r>
      <w:r w:rsidRPr="005D6B51">
        <w:rPr>
          <w:rFonts w:asciiTheme="minorHAnsi" w:hAnsiTheme="minorHAnsi" w:cs="Arial"/>
        </w:rPr>
        <w:t xml:space="preserve"> – Monitoring/Assessing performance of yourself, other individuals or organizations to make improvements or take corrective action.</w:t>
      </w:r>
    </w:p>
    <w:p w14:paraId="29D6D9D3" w14:textId="77777777" w:rsidR="007D270F" w:rsidRPr="007D270F" w:rsidRDefault="007D270F" w:rsidP="007D270F">
      <w:pPr>
        <w:pStyle w:val="ListParagraph"/>
        <w:numPr>
          <w:ilvl w:val="0"/>
          <w:numId w:val="20"/>
        </w:numPr>
        <w:outlineLvl w:val="2"/>
        <w:rPr>
          <w:rFonts w:asciiTheme="minorHAnsi" w:eastAsia="Times New Roman" w:hAnsiTheme="minorHAnsi" w:cs="Arial"/>
        </w:rPr>
      </w:pPr>
      <w:r w:rsidRPr="007D270F">
        <w:rPr>
          <w:rFonts w:asciiTheme="minorHAnsi" w:eastAsia="Times New Roman" w:hAnsiTheme="minorHAnsi" w:cs="Arial"/>
          <w:b/>
        </w:rPr>
        <w:t>Operation and Control</w:t>
      </w:r>
      <w:r w:rsidRPr="007D270F">
        <w:rPr>
          <w:rFonts w:asciiTheme="minorHAnsi" w:eastAsia="Times New Roman" w:hAnsiTheme="minorHAnsi" w:cs="Arial"/>
        </w:rPr>
        <w:t xml:space="preserve"> — Controlling operations of equipment or systems.</w:t>
      </w:r>
    </w:p>
    <w:p w14:paraId="3B44E725" w14:textId="326F4061" w:rsidR="007D270F" w:rsidRPr="007D270F" w:rsidRDefault="007D270F" w:rsidP="007D270F">
      <w:pPr>
        <w:pStyle w:val="ListParagraph"/>
        <w:numPr>
          <w:ilvl w:val="0"/>
          <w:numId w:val="20"/>
        </w:numPr>
        <w:spacing w:after="0" w:line="240" w:lineRule="auto"/>
        <w:contextualSpacing w:val="0"/>
        <w:outlineLvl w:val="2"/>
        <w:rPr>
          <w:rFonts w:asciiTheme="minorHAnsi" w:eastAsia="Times New Roman" w:hAnsiTheme="minorHAnsi" w:cs="Arial"/>
        </w:rPr>
      </w:pPr>
      <w:r w:rsidRPr="007D270F">
        <w:rPr>
          <w:rFonts w:asciiTheme="minorHAnsi" w:eastAsia="Times New Roman" w:hAnsiTheme="minorHAnsi" w:cs="Arial"/>
          <w:b/>
        </w:rPr>
        <w:t>Operation Monitoring</w:t>
      </w:r>
      <w:r w:rsidRPr="007D270F">
        <w:rPr>
          <w:rFonts w:asciiTheme="minorHAnsi" w:eastAsia="Times New Roman" w:hAnsiTheme="minorHAnsi" w:cs="Arial"/>
        </w:rPr>
        <w:t xml:space="preserve"> — Watching gauges, dials, or other indicators to make sure a machine is working properly.</w:t>
      </w:r>
    </w:p>
    <w:p w14:paraId="3FF7D195"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bCs/>
        </w:rPr>
        <w:t>Reading Comprehension</w:t>
      </w:r>
      <w:r w:rsidRPr="005D6B51">
        <w:rPr>
          <w:rFonts w:asciiTheme="minorHAnsi" w:hAnsiTheme="minorHAnsi" w:cs="Arial"/>
        </w:rPr>
        <w:t xml:space="preserve"> — Understanding written sentences and paragraphs in work related documents. </w:t>
      </w:r>
    </w:p>
    <w:p w14:paraId="4DF788B9"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bCs/>
        </w:rPr>
        <w:t>Service Orientation</w:t>
      </w:r>
      <w:r w:rsidRPr="005D6B51">
        <w:rPr>
          <w:rFonts w:asciiTheme="minorHAnsi" w:hAnsiTheme="minorHAnsi" w:cs="Arial"/>
        </w:rPr>
        <w:t xml:space="preserve"> — Actively looking for ways to help people. </w:t>
      </w:r>
    </w:p>
    <w:p w14:paraId="2C44F354"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rPr>
        <w:t xml:space="preserve">Social Perceptiveness </w:t>
      </w:r>
      <w:r w:rsidRPr="005D6B51">
        <w:rPr>
          <w:rFonts w:asciiTheme="minorHAnsi" w:hAnsiTheme="minorHAnsi" w:cs="Arial"/>
        </w:rPr>
        <w:t>– Being aware of others’ reactions and understanding why they react as they do.</w:t>
      </w:r>
    </w:p>
    <w:p w14:paraId="6C37BA59"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bCs/>
        </w:rPr>
        <w:t>Speaking</w:t>
      </w:r>
      <w:r w:rsidRPr="005D6B51">
        <w:rPr>
          <w:rFonts w:asciiTheme="minorHAnsi" w:hAnsiTheme="minorHAnsi" w:cs="Arial"/>
        </w:rPr>
        <w:t xml:space="preserve"> — Talking to others to convey information effectively. </w:t>
      </w:r>
    </w:p>
    <w:p w14:paraId="30F4EA8F" w14:textId="77777777" w:rsidR="00BF073E" w:rsidRPr="005D6B51" w:rsidRDefault="00BF073E" w:rsidP="00BF073E">
      <w:pPr>
        <w:pStyle w:val="ListParagraph"/>
        <w:numPr>
          <w:ilvl w:val="0"/>
          <w:numId w:val="20"/>
        </w:numPr>
        <w:rPr>
          <w:rFonts w:asciiTheme="minorHAnsi" w:hAnsiTheme="minorHAnsi" w:cs="Arial"/>
        </w:rPr>
      </w:pPr>
      <w:r w:rsidRPr="005D6B51">
        <w:rPr>
          <w:rFonts w:asciiTheme="minorHAnsi" w:hAnsiTheme="minorHAnsi" w:cs="Arial"/>
          <w:b/>
          <w:bCs/>
        </w:rPr>
        <w:lastRenderedPageBreak/>
        <w:t>Time Management</w:t>
      </w:r>
      <w:r w:rsidRPr="005D6B51">
        <w:rPr>
          <w:rFonts w:asciiTheme="minorHAnsi" w:hAnsiTheme="minorHAnsi" w:cs="Arial"/>
        </w:rPr>
        <w:t xml:space="preserve"> — Managing one's own time and the time of others.</w:t>
      </w:r>
    </w:p>
    <w:p w14:paraId="3ED73E1A" w14:textId="77777777" w:rsidR="00BF073E" w:rsidRPr="006F1B24" w:rsidRDefault="00BF073E" w:rsidP="00BF073E">
      <w:pPr>
        <w:pStyle w:val="ListParagraph"/>
        <w:numPr>
          <w:ilvl w:val="0"/>
          <w:numId w:val="20"/>
        </w:numPr>
        <w:rPr>
          <w:rFonts w:asciiTheme="minorHAnsi" w:hAnsiTheme="minorHAnsi" w:cs="Arial"/>
        </w:rPr>
      </w:pPr>
      <w:r w:rsidRPr="006F1B24">
        <w:rPr>
          <w:rFonts w:asciiTheme="minorHAnsi" w:hAnsiTheme="minorHAnsi" w:cs="Arial"/>
          <w:b/>
        </w:rPr>
        <w:t>Writing</w:t>
      </w:r>
      <w:r w:rsidRPr="006F1B24">
        <w:rPr>
          <w:rFonts w:asciiTheme="minorHAnsi" w:hAnsiTheme="minorHAnsi" w:cs="Arial"/>
        </w:rPr>
        <w:t xml:space="preserve"> – Communicating effectively in writing as appropriate for the needs of the audience.</w:t>
      </w:r>
    </w:p>
    <w:p w14:paraId="6276303A" w14:textId="77777777" w:rsidR="00BF073E" w:rsidRPr="005D6B51" w:rsidRDefault="00BF073E" w:rsidP="00BF073E">
      <w:pPr>
        <w:pStyle w:val="ListParagraph"/>
        <w:numPr>
          <w:ilvl w:val="0"/>
          <w:numId w:val="18"/>
        </w:numPr>
        <w:spacing w:after="0" w:line="240" w:lineRule="auto"/>
        <w:ind w:left="360"/>
        <w:contextualSpacing w:val="0"/>
        <w:outlineLvl w:val="2"/>
        <w:rPr>
          <w:rFonts w:asciiTheme="minorHAnsi" w:eastAsia="Times New Roman" w:hAnsiTheme="minorHAnsi" w:cs="Arial"/>
          <w:b/>
          <w:bCs/>
        </w:rPr>
      </w:pPr>
      <w:r w:rsidRPr="005D6B51">
        <w:rPr>
          <w:rFonts w:asciiTheme="minorHAnsi" w:eastAsia="Times New Roman" w:hAnsiTheme="minorHAnsi" w:cs="Arial"/>
          <w:b/>
          <w:bCs/>
        </w:rPr>
        <w:t>Abilities</w:t>
      </w:r>
    </w:p>
    <w:p w14:paraId="6B251788" w14:textId="77777777" w:rsidR="00BF073E" w:rsidRPr="007D270F" w:rsidRDefault="00BF073E" w:rsidP="00BF073E">
      <w:pPr>
        <w:pStyle w:val="ListParagraph"/>
        <w:numPr>
          <w:ilvl w:val="0"/>
          <w:numId w:val="23"/>
        </w:numPr>
        <w:spacing w:after="0" w:line="240" w:lineRule="auto"/>
        <w:contextualSpacing w:val="0"/>
        <w:rPr>
          <w:rFonts w:asciiTheme="minorHAnsi" w:hAnsiTheme="minorHAnsi" w:cs="Arial"/>
          <w:bCs/>
        </w:rPr>
      </w:pPr>
      <w:r w:rsidRPr="007D270F">
        <w:rPr>
          <w:b/>
          <w:bCs/>
        </w:rPr>
        <w:t>Arm-Hand Steadiness</w:t>
      </w:r>
      <w:r w:rsidRPr="007D270F">
        <w:t xml:space="preserve"> — The ability to keep your hand and arm steady while moving your arm or while holding your arm and hand in one position.</w:t>
      </w:r>
    </w:p>
    <w:p w14:paraId="09049CEB" w14:textId="77777777" w:rsidR="00BF073E" w:rsidRPr="007D270F" w:rsidRDefault="00BF073E" w:rsidP="00BF073E">
      <w:pPr>
        <w:pStyle w:val="ListParagraph"/>
        <w:numPr>
          <w:ilvl w:val="0"/>
          <w:numId w:val="23"/>
        </w:numPr>
        <w:spacing w:after="0" w:line="240" w:lineRule="auto"/>
        <w:contextualSpacing w:val="0"/>
        <w:rPr>
          <w:rFonts w:asciiTheme="minorHAnsi" w:hAnsiTheme="minorHAnsi" w:cs="Arial"/>
          <w:bCs/>
        </w:rPr>
      </w:pPr>
      <w:r w:rsidRPr="007D270F">
        <w:rPr>
          <w:rFonts w:asciiTheme="minorHAnsi" w:hAnsiTheme="minorHAnsi" w:cs="Arial"/>
          <w:b/>
          <w:bCs/>
        </w:rPr>
        <w:t xml:space="preserve">Category Flexibility </w:t>
      </w:r>
      <w:r w:rsidRPr="007D270F">
        <w:rPr>
          <w:rFonts w:asciiTheme="minorHAnsi" w:hAnsiTheme="minorHAnsi" w:cs="Arial"/>
          <w:bCs/>
        </w:rPr>
        <w:t>— The ability to generate or use different sets of rules for combining or grouping things in different ways.</w:t>
      </w:r>
    </w:p>
    <w:p w14:paraId="1104950D" w14:textId="77777777" w:rsidR="00BF073E" w:rsidRPr="007D270F" w:rsidRDefault="00BF073E" w:rsidP="00BF073E">
      <w:pPr>
        <w:pStyle w:val="ListParagraph"/>
        <w:numPr>
          <w:ilvl w:val="0"/>
          <w:numId w:val="21"/>
        </w:numPr>
        <w:rPr>
          <w:rFonts w:asciiTheme="minorHAnsi" w:hAnsiTheme="minorHAnsi" w:cs="Arial"/>
          <w:bCs/>
        </w:rPr>
      </w:pPr>
      <w:r w:rsidRPr="007D270F">
        <w:rPr>
          <w:rFonts w:asciiTheme="minorHAnsi" w:hAnsiTheme="minorHAnsi" w:cs="Arial"/>
          <w:b/>
          <w:bCs/>
        </w:rPr>
        <w:t xml:space="preserve">Collaboration </w:t>
      </w:r>
      <w:r w:rsidRPr="007D270F">
        <w:rPr>
          <w:rFonts w:asciiTheme="minorHAnsi" w:hAnsiTheme="minorHAnsi" w:cs="Arial"/>
          <w:bCs/>
        </w:rPr>
        <w:t xml:space="preserve">- Ability to work collaboratively with all stakeholders (faculty, community partners, staff, etc.) to build/sustain internal and external relationships.  </w:t>
      </w:r>
    </w:p>
    <w:p w14:paraId="24C266CB" w14:textId="6A4012CA" w:rsidR="007D270F" w:rsidRPr="007D270F" w:rsidRDefault="007D270F" w:rsidP="00BF073E">
      <w:pPr>
        <w:pStyle w:val="ListParagraph"/>
        <w:numPr>
          <w:ilvl w:val="0"/>
          <w:numId w:val="21"/>
        </w:numPr>
        <w:rPr>
          <w:rFonts w:asciiTheme="minorHAnsi" w:hAnsiTheme="minorHAnsi" w:cs="Arial"/>
        </w:rPr>
      </w:pPr>
      <w:r w:rsidRPr="007D270F">
        <w:rPr>
          <w:rFonts w:asciiTheme="minorHAnsi" w:hAnsiTheme="minorHAnsi" w:cs="Arial"/>
          <w:b/>
        </w:rPr>
        <w:t>Control Precision</w:t>
      </w:r>
      <w:r w:rsidRPr="007D270F">
        <w:rPr>
          <w:rFonts w:asciiTheme="minorHAnsi" w:hAnsiTheme="minorHAnsi" w:cs="Arial"/>
        </w:rPr>
        <w:t xml:space="preserve"> — The ability to quickly and repeatedly adjust the controls of a machine or a vehicle to exact positions.</w:t>
      </w:r>
    </w:p>
    <w:p w14:paraId="77D6D79B" w14:textId="35554EF2" w:rsidR="00BF073E" w:rsidRPr="007D270F" w:rsidRDefault="00BF073E" w:rsidP="00BF073E">
      <w:pPr>
        <w:pStyle w:val="ListParagraph"/>
        <w:numPr>
          <w:ilvl w:val="0"/>
          <w:numId w:val="21"/>
        </w:numPr>
        <w:rPr>
          <w:rFonts w:asciiTheme="minorHAnsi" w:hAnsiTheme="minorHAnsi" w:cs="Arial"/>
        </w:rPr>
      </w:pPr>
      <w:r w:rsidRPr="007D270F">
        <w:rPr>
          <w:rFonts w:asciiTheme="minorHAnsi" w:hAnsiTheme="minorHAnsi" w:cs="Arial"/>
          <w:b/>
        </w:rPr>
        <w:t xml:space="preserve">Deductive Reasoning </w:t>
      </w:r>
      <w:r w:rsidRPr="007D270F">
        <w:rPr>
          <w:rFonts w:asciiTheme="minorHAnsi" w:hAnsiTheme="minorHAnsi" w:cs="Arial"/>
        </w:rPr>
        <w:t>The ability to apply general rules to specific problems to produce answers that make sense.</w:t>
      </w:r>
    </w:p>
    <w:p w14:paraId="081A44E1" w14:textId="77777777" w:rsidR="00BF073E" w:rsidRPr="007D270F" w:rsidRDefault="00BF073E" w:rsidP="00BF073E">
      <w:pPr>
        <w:pStyle w:val="ListParagraph"/>
        <w:numPr>
          <w:ilvl w:val="0"/>
          <w:numId w:val="21"/>
        </w:numPr>
        <w:rPr>
          <w:rFonts w:asciiTheme="minorHAnsi" w:hAnsiTheme="minorHAnsi" w:cs="Arial"/>
        </w:rPr>
      </w:pPr>
      <w:r w:rsidRPr="007D270F">
        <w:rPr>
          <w:rFonts w:asciiTheme="minorHAnsi" w:hAnsiTheme="minorHAnsi" w:cs="Arial"/>
          <w:b/>
        </w:rPr>
        <w:t xml:space="preserve">Diversity – </w:t>
      </w:r>
      <w:r w:rsidRPr="007D270F">
        <w:rPr>
          <w:rFonts w:asciiTheme="minorHAnsi" w:hAnsiTheme="minorHAnsi" w:cs="Arial"/>
        </w:rPr>
        <w:t xml:space="preserve">The ability to effectively work in a diverse educational setting. </w:t>
      </w:r>
    </w:p>
    <w:p w14:paraId="72D1310B" w14:textId="77777777" w:rsidR="00BF073E" w:rsidRPr="007D270F" w:rsidRDefault="00BF073E" w:rsidP="00BF073E">
      <w:pPr>
        <w:pStyle w:val="ListParagraph"/>
        <w:numPr>
          <w:ilvl w:val="0"/>
          <w:numId w:val="21"/>
        </w:numPr>
        <w:spacing w:after="0" w:line="240" w:lineRule="auto"/>
        <w:contextualSpacing w:val="0"/>
        <w:rPr>
          <w:rFonts w:asciiTheme="minorHAnsi" w:hAnsiTheme="minorHAnsi" w:cs="Arial"/>
          <w:bCs/>
        </w:rPr>
      </w:pPr>
      <w:r w:rsidRPr="007D270F">
        <w:rPr>
          <w:rFonts w:asciiTheme="minorHAnsi" w:hAnsiTheme="minorHAnsi" w:cs="Arial"/>
          <w:b/>
          <w:bCs/>
        </w:rPr>
        <w:t xml:space="preserve">Flexibility of Closure </w:t>
      </w:r>
      <w:r w:rsidRPr="007D270F">
        <w:rPr>
          <w:rFonts w:asciiTheme="minorHAnsi" w:hAnsiTheme="minorHAnsi" w:cs="Arial"/>
          <w:bCs/>
        </w:rPr>
        <w:t xml:space="preserve">— The ability to identify or detect a known pattern (a figure, object, word, or sound) that is hidden in other distracting material. </w:t>
      </w:r>
    </w:p>
    <w:p w14:paraId="5E5373DF" w14:textId="77777777" w:rsidR="00BF073E" w:rsidRPr="007D270F" w:rsidRDefault="00BF073E" w:rsidP="00BF073E">
      <w:pPr>
        <w:pStyle w:val="ListParagraph"/>
        <w:numPr>
          <w:ilvl w:val="0"/>
          <w:numId w:val="21"/>
        </w:numPr>
        <w:rPr>
          <w:rFonts w:asciiTheme="minorHAnsi" w:hAnsiTheme="minorHAnsi" w:cs="Arial"/>
        </w:rPr>
      </w:pPr>
      <w:r w:rsidRPr="007D270F">
        <w:rPr>
          <w:b/>
          <w:bCs/>
        </w:rPr>
        <w:t>Finger Dexterity</w:t>
      </w:r>
      <w:r w:rsidRPr="007D270F">
        <w:t xml:space="preserve"> — The ability to make precisely coordinated movements of the fingers of one or both hands to grasp, manipulate, or assemble very small objects.</w:t>
      </w:r>
    </w:p>
    <w:p w14:paraId="5486256C" w14:textId="77777777" w:rsidR="00BF073E" w:rsidRPr="007D270F" w:rsidRDefault="00BF073E" w:rsidP="00BF073E">
      <w:pPr>
        <w:pStyle w:val="ListParagraph"/>
        <w:numPr>
          <w:ilvl w:val="0"/>
          <w:numId w:val="21"/>
        </w:numPr>
        <w:spacing w:after="0" w:line="240" w:lineRule="auto"/>
        <w:contextualSpacing w:val="0"/>
        <w:rPr>
          <w:rFonts w:asciiTheme="minorHAnsi" w:hAnsiTheme="minorHAnsi" w:cs="Arial"/>
        </w:rPr>
      </w:pPr>
      <w:r w:rsidRPr="007D270F">
        <w:rPr>
          <w:rFonts w:asciiTheme="minorHAnsi" w:hAnsiTheme="minorHAnsi" w:cs="Arial"/>
          <w:b/>
          <w:bCs/>
        </w:rPr>
        <w:t>Inductive Reasoning</w:t>
      </w:r>
      <w:r w:rsidRPr="007D270F">
        <w:rPr>
          <w:rFonts w:asciiTheme="minorHAnsi" w:hAnsiTheme="minorHAnsi" w:cs="Arial"/>
        </w:rPr>
        <w:t xml:space="preserve"> — The ability to combine pieces of information to form general rules or conclusions (includes finding a relationship among seemingly unrelated events). </w:t>
      </w:r>
    </w:p>
    <w:p w14:paraId="395672A8" w14:textId="77777777" w:rsidR="00BF073E" w:rsidRPr="007D270F" w:rsidRDefault="00BF073E" w:rsidP="00BF073E">
      <w:pPr>
        <w:pStyle w:val="ListParagraph"/>
        <w:numPr>
          <w:ilvl w:val="0"/>
          <w:numId w:val="21"/>
        </w:numPr>
        <w:spacing w:after="0" w:line="240" w:lineRule="auto"/>
        <w:contextualSpacing w:val="0"/>
        <w:rPr>
          <w:rFonts w:asciiTheme="minorHAnsi" w:hAnsiTheme="minorHAnsi" w:cs="Arial"/>
        </w:rPr>
      </w:pPr>
      <w:r w:rsidRPr="007D270F">
        <w:rPr>
          <w:rFonts w:asciiTheme="minorHAnsi" w:hAnsiTheme="minorHAnsi" w:cs="Arial"/>
          <w:b/>
        </w:rPr>
        <w:t>Information Ordering</w:t>
      </w:r>
      <w:r w:rsidRPr="007D270F">
        <w:rPr>
          <w:rFonts w:asciiTheme="minorHAnsi" w:hAnsiTheme="minorHAnsi" w:cs="Arial"/>
        </w:rPr>
        <w:t xml:space="preserve"> – The ability to arrange things or actions in a certain order or pattern according to a specific rule or set of rules, and the ability to negotiate contracts and agreements.</w:t>
      </w:r>
    </w:p>
    <w:p w14:paraId="44796961" w14:textId="77777777" w:rsidR="00BF073E" w:rsidRPr="007D270F" w:rsidRDefault="00BF073E" w:rsidP="00BF073E">
      <w:pPr>
        <w:pStyle w:val="ListParagraph"/>
        <w:numPr>
          <w:ilvl w:val="0"/>
          <w:numId w:val="21"/>
        </w:numPr>
        <w:spacing w:after="0" w:line="240" w:lineRule="auto"/>
        <w:contextualSpacing w:val="0"/>
        <w:rPr>
          <w:rFonts w:asciiTheme="minorHAnsi" w:hAnsiTheme="minorHAnsi" w:cs="Arial"/>
          <w:bCs/>
        </w:rPr>
      </w:pPr>
      <w:r w:rsidRPr="007D270F">
        <w:rPr>
          <w:b/>
          <w:bCs/>
        </w:rPr>
        <w:t>Manual Dexterity</w:t>
      </w:r>
      <w:r w:rsidRPr="007D270F">
        <w:t xml:space="preserve"> — The ability to quickly move your hand, your hand together with your arm, or your two hands to grasp, manipulate, or assemble objects.</w:t>
      </w:r>
    </w:p>
    <w:p w14:paraId="00CC799F" w14:textId="77777777" w:rsidR="00BF073E" w:rsidRPr="007D270F" w:rsidRDefault="00BF073E" w:rsidP="00BF073E">
      <w:pPr>
        <w:pStyle w:val="ListParagraph"/>
        <w:numPr>
          <w:ilvl w:val="0"/>
          <w:numId w:val="21"/>
        </w:numPr>
        <w:spacing w:after="0" w:line="240" w:lineRule="auto"/>
        <w:contextualSpacing w:val="0"/>
        <w:outlineLvl w:val="2"/>
        <w:rPr>
          <w:rFonts w:asciiTheme="minorHAnsi" w:eastAsia="Times New Roman" w:hAnsiTheme="minorHAnsi" w:cs="Arial"/>
        </w:rPr>
      </w:pPr>
      <w:r w:rsidRPr="007D270F">
        <w:rPr>
          <w:rFonts w:asciiTheme="minorHAnsi" w:eastAsia="Times New Roman" w:hAnsiTheme="minorHAnsi" w:cs="Arial"/>
          <w:b/>
          <w:bCs/>
        </w:rPr>
        <w:t>Near Vision</w:t>
      </w:r>
      <w:r w:rsidRPr="007D270F">
        <w:rPr>
          <w:rFonts w:asciiTheme="minorHAnsi" w:eastAsia="Times New Roman" w:hAnsiTheme="minorHAnsi" w:cs="Arial"/>
        </w:rPr>
        <w:t xml:space="preserve"> — The ability to see details at close range (within a few feet of the observer).</w:t>
      </w:r>
    </w:p>
    <w:p w14:paraId="3F6271E6" w14:textId="77777777" w:rsidR="00BF073E" w:rsidRPr="007D270F" w:rsidRDefault="00BF073E" w:rsidP="00BF073E">
      <w:pPr>
        <w:pStyle w:val="ListParagraph"/>
        <w:numPr>
          <w:ilvl w:val="0"/>
          <w:numId w:val="21"/>
        </w:numPr>
        <w:rPr>
          <w:rFonts w:asciiTheme="minorHAnsi" w:hAnsiTheme="minorHAnsi" w:cs="Arial"/>
        </w:rPr>
      </w:pPr>
      <w:r w:rsidRPr="007D270F">
        <w:rPr>
          <w:rFonts w:asciiTheme="minorHAnsi" w:hAnsiTheme="minorHAnsi" w:cs="Arial"/>
          <w:b/>
          <w:bCs/>
        </w:rPr>
        <w:t>Oral Comprehension</w:t>
      </w:r>
      <w:r w:rsidRPr="007D270F">
        <w:rPr>
          <w:rFonts w:asciiTheme="minorHAnsi" w:hAnsiTheme="minorHAnsi" w:cs="Arial"/>
        </w:rPr>
        <w:t xml:space="preserve"> — The ability to listen to and understand information and ideas presented through spoken words and sentences.</w:t>
      </w:r>
    </w:p>
    <w:p w14:paraId="3EB853AE" w14:textId="77777777" w:rsidR="00BF073E" w:rsidRPr="007D270F" w:rsidRDefault="00BF073E" w:rsidP="00BF073E">
      <w:pPr>
        <w:pStyle w:val="ListParagraph"/>
        <w:numPr>
          <w:ilvl w:val="0"/>
          <w:numId w:val="21"/>
        </w:numPr>
        <w:rPr>
          <w:rFonts w:asciiTheme="minorHAnsi" w:hAnsiTheme="minorHAnsi" w:cs="Arial"/>
        </w:rPr>
      </w:pPr>
      <w:r w:rsidRPr="007D270F">
        <w:rPr>
          <w:rFonts w:asciiTheme="minorHAnsi" w:hAnsiTheme="minorHAnsi" w:cs="Arial"/>
          <w:b/>
          <w:bCs/>
        </w:rPr>
        <w:t>Oral Expression</w:t>
      </w:r>
      <w:r w:rsidRPr="007D270F">
        <w:rPr>
          <w:rFonts w:asciiTheme="minorHAnsi" w:hAnsiTheme="minorHAnsi" w:cs="Arial"/>
        </w:rPr>
        <w:t xml:space="preserve"> — The ability to communicate information and ideas in speaking so others will understand. </w:t>
      </w:r>
    </w:p>
    <w:p w14:paraId="406F1852" w14:textId="77777777" w:rsidR="00BF073E" w:rsidRPr="007D270F" w:rsidRDefault="00BF073E" w:rsidP="00BF073E">
      <w:pPr>
        <w:pStyle w:val="ListParagraph"/>
        <w:numPr>
          <w:ilvl w:val="0"/>
          <w:numId w:val="21"/>
        </w:numPr>
        <w:rPr>
          <w:rFonts w:asciiTheme="minorHAnsi" w:hAnsiTheme="minorHAnsi" w:cs="Arial"/>
          <w:bCs/>
        </w:rPr>
      </w:pPr>
      <w:r w:rsidRPr="007D270F">
        <w:rPr>
          <w:b/>
          <w:bCs/>
        </w:rPr>
        <w:t>Perceptual Speed</w:t>
      </w:r>
      <w:r w:rsidRPr="007D270F">
        <w:t xml:space="preserve"> — The ability to quickly and accurately compare similarities and differences among sets of letters, numbers, objects, pictures, or patterns. The things to be compared may be presented at the same time or one after the other. This ability also includes comparing a presented object with a remembered object.</w:t>
      </w:r>
    </w:p>
    <w:p w14:paraId="0104E107" w14:textId="77777777" w:rsidR="00BF073E" w:rsidRPr="007D270F" w:rsidRDefault="00BF073E" w:rsidP="00BF073E">
      <w:pPr>
        <w:pStyle w:val="ListParagraph"/>
        <w:numPr>
          <w:ilvl w:val="0"/>
          <w:numId w:val="21"/>
        </w:numPr>
        <w:rPr>
          <w:rFonts w:asciiTheme="minorHAnsi" w:hAnsiTheme="minorHAnsi" w:cs="Arial"/>
          <w:bCs/>
        </w:rPr>
      </w:pPr>
      <w:r w:rsidRPr="007D270F">
        <w:rPr>
          <w:rFonts w:asciiTheme="minorHAnsi" w:hAnsiTheme="minorHAnsi" w:cs="Arial"/>
          <w:b/>
          <w:bCs/>
        </w:rPr>
        <w:t xml:space="preserve">Problem Sensitivity </w:t>
      </w:r>
      <w:r w:rsidRPr="007D270F">
        <w:rPr>
          <w:rFonts w:asciiTheme="minorHAnsi" w:hAnsiTheme="minorHAnsi" w:cs="Arial"/>
          <w:bCs/>
        </w:rPr>
        <w:t>– The ability to tell when something is wrong or is likely to go wrong.  It does not involve solving the problem, only recognizing there is a problem.</w:t>
      </w:r>
    </w:p>
    <w:p w14:paraId="333977DA" w14:textId="77777777" w:rsidR="00BF073E" w:rsidRPr="007D270F" w:rsidRDefault="00BF073E" w:rsidP="00BF073E">
      <w:pPr>
        <w:pStyle w:val="ListParagraph"/>
        <w:numPr>
          <w:ilvl w:val="0"/>
          <w:numId w:val="21"/>
        </w:numPr>
        <w:rPr>
          <w:rFonts w:asciiTheme="minorHAnsi" w:hAnsiTheme="minorHAnsi" w:cs="Arial"/>
          <w:bCs/>
        </w:rPr>
      </w:pPr>
      <w:r w:rsidRPr="007D270F">
        <w:rPr>
          <w:rFonts w:asciiTheme="minorHAnsi" w:hAnsiTheme="minorHAnsi" w:cs="Arial"/>
          <w:b/>
          <w:bCs/>
        </w:rPr>
        <w:t>Selective Attention</w:t>
      </w:r>
      <w:r w:rsidRPr="007D270F">
        <w:rPr>
          <w:rFonts w:asciiTheme="minorHAnsi" w:hAnsiTheme="minorHAnsi" w:cs="Arial"/>
        </w:rPr>
        <w:t xml:space="preserve"> — The ability to concentrate on a task over </w:t>
      </w:r>
      <w:proofErr w:type="gramStart"/>
      <w:r w:rsidRPr="007D270F">
        <w:rPr>
          <w:rFonts w:asciiTheme="minorHAnsi" w:hAnsiTheme="minorHAnsi" w:cs="Arial"/>
        </w:rPr>
        <w:t>a period of time</w:t>
      </w:r>
      <w:proofErr w:type="gramEnd"/>
      <w:r w:rsidRPr="007D270F">
        <w:rPr>
          <w:rFonts w:asciiTheme="minorHAnsi" w:hAnsiTheme="minorHAnsi" w:cs="Arial"/>
        </w:rPr>
        <w:t xml:space="preserve"> without being distracted.</w:t>
      </w:r>
    </w:p>
    <w:p w14:paraId="3EB7A36A" w14:textId="77777777" w:rsidR="00BF073E" w:rsidRPr="007D270F" w:rsidRDefault="00BF073E" w:rsidP="00BF073E">
      <w:pPr>
        <w:pStyle w:val="ListParagraph"/>
        <w:numPr>
          <w:ilvl w:val="0"/>
          <w:numId w:val="21"/>
        </w:numPr>
        <w:rPr>
          <w:rFonts w:asciiTheme="minorHAnsi" w:hAnsiTheme="minorHAnsi" w:cs="Arial"/>
          <w:bCs/>
        </w:rPr>
      </w:pPr>
      <w:r w:rsidRPr="007D270F">
        <w:rPr>
          <w:rFonts w:asciiTheme="minorHAnsi" w:hAnsiTheme="minorHAnsi" w:cs="Arial"/>
          <w:b/>
          <w:bCs/>
        </w:rPr>
        <w:t xml:space="preserve">Speech Clarity </w:t>
      </w:r>
      <w:r w:rsidRPr="007D270F">
        <w:rPr>
          <w:rFonts w:asciiTheme="minorHAnsi" w:hAnsiTheme="minorHAnsi" w:cs="Arial"/>
          <w:bCs/>
        </w:rPr>
        <w:t>– The ability to speak clearly so others can understand you.</w:t>
      </w:r>
    </w:p>
    <w:p w14:paraId="2604E7D9" w14:textId="77777777" w:rsidR="00BF073E" w:rsidRPr="007D270F" w:rsidRDefault="00BF073E" w:rsidP="00BF073E">
      <w:pPr>
        <w:pStyle w:val="ListParagraph"/>
        <w:numPr>
          <w:ilvl w:val="0"/>
          <w:numId w:val="21"/>
        </w:numPr>
        <w:rPr>
          <w:rFonts w:asciiTheme="minorHAnsi" w:hAnsiTheme="minorHAnsi" w:cs="Arial"/>
          <w:bCs/>
        </w:rPr>
      </w:pPr>
      <w:r w:rsidRPr="007D270F">
        <w:rPr>
          <w:rFonts w:asciiTheme="minorHAnsi" w:hAnsiTheme="minorHAnsi" w:cs="Arial"/>
          <w:b/>
          <w:bCs/>
        </w:rPr>
        <w:t xml:space="preserve">Speech Recognition </w:t>
      </w:r>
      <w:r w:rsidRPr="007D270F">
        <w:rPr>
          <w:rFonts w:asciiTheme="minorHAnsi" w:hAnsiTheme="minorHAnsi" w:cs="Arial"/>
          <w:bCs/>
        </w:rPr>
        <w:t>– The ability to identify and understand the speech of another person.</w:t>
      </w:r>
    </w:p>
    <w:p w14:paraId="3F593845" w14:textId="77777777" w:rsidR="00BF073E" w:rsidRPr="007D270F" w:rsidRDefault="00BF073E" w:rsidP="00BF073E">
      <w:pPr>
        <w:pStyle w:val="ListParagraph"/>
        <w:numPr>
          <w:ilvl w:val="0"/>
          <w:numId w:val="21"/>
        </w:numPr>
        <w:rPr>
          <w:rFonts w:asciiTheme="minorHAnsi" w:hAnsiTheme="minorHAnsi" w:cs="Arial"/>
          <w:bCs/>
        </w:rPr>
      </w:pPr>
      <w:r w:rsidRPr="007D270F">
        <w:rPr>
          <w:b/>
          <w:bCs/>
        </w:rPr>
        <w:t>Trunk Strength</w:t>
      </w:r>
      <w:r w:rsidRPr="007D270F">
        <w:t xml:space="preserve"> — The ability to use your abdominal and lower back muscles to support part of the body repeatedly or continuously over time without 'giving out' or fatiguing.</w:t>
      </w:r>
    </w:p>
    <w:p w14:paraId="0C21F125" w14:textId="59A61BDC" w:rsidR="007D270F" w:rsidRPr="007D270F" w:rsidRDefault="007D270F" w:rsidP="00BF073E">
      <w:pPr>
        <w:pStyle w:val="ListParagraph"/>
        <w:numPr>
          <w:ilvl w:val="0"/>
          <w:numId w:val="21"/>
        </w:numPr>
        <w:rPr>
          <w:rFonts w:asciiTheme="minorHAnsi" w:hAnsiTheme="minorHAnsi" w:cs="Arial"/>
          <w:bCs/>
        </w:rPr>
      </w:pPr>
      <w:r w:rsidRPr="007D270F">
        <w:rPr>
          <w:b/>
          <w:bCs/>
        </w:rPr>
        <w:lastRenderedPageBreak/>
        <w:t>Visual Color Discrimination</w:t>
      </w:r>
      <w:r w:rsidRPr="007D270F">
        <w:t xml:space="preserve"> — The ability to match or detect differences between colors, including shades of color and brightness.</w:t>
      </w:r>
    </w:p>
    <w:p w14:paraId="5CD07E1D" w14:textId="371DC52C" w:rsidR="00BF073E" w:rsidRPr="007D270F" w:rsidRDefault="00BF073E" w:rsidP="00BF073E">
      <w:pPr>
        <w:pStyle w:val="ListParagraph"/>
        <w:numPr>
          <w:ilvl w:val="0"/>
          <w:numId w:val="21"/>
        </w:numPr>
        <w:rPr>
          <w:rFonts w:asciiTheme="minorHAnsi" w:hAnsiTheme="minorHAnsi" w:cs="Arial"/>
          <w:bCs/>
        </w:rPr>
      </w:pPr>
      <w:r w:rsidRPr="007D270F">
        <w:rPr>
          <w:rFonts w:asciiTheme="minorHAnsi" w:hAnsiTheme="minorHAnsi" w:cs="Arial"/>
          <w:b/>
          <w:bCs/>
        </w:rPr>
        <w:t>Written Comprehension</w:t>
      </w:r>
      <w:r w:rsidRPr="007D270F">
        <w:rPr>
          <w:rFonts w:asciiTheme="minorHAnsi" w:hAnsiTheme="minorHAnsi" w:cs="Arial"/>
          <w:bCs/>
        </w:rPr>
        <w:t xml:space="preserve"> – The ability to read and understand information and ideas presented in writing.</w:t>
      </w:r>
    </w:p>
    <w:p w14:paraId="45831093" w14:textId="77777777" w:rsidR="00BF073E" w:rsidRPr="007D270F" w:rsidRDefault="00BF073E" w:rsidP="00BF073E">
      <w:pPr>
        <w:pStyle w:val="ListParagraph"/>
        <w:numPr>
          <w:ilvl w:val="0"/>
          <w:numId w:val="21"/>
        </w:numPr>
        <w:rPr>
          <w:rFonts w:asciiTheme="minorHAnsi" w:hAnsiTheme="minorHAnsi" w:cs="Arial"/>
          <w:bCs/>
        </w:rPr>
      </w:pPr>
      <w:r w:rsidRPr="007D270F">
        <w:rPr>
          <w:rFonts w:asciiTheme="minorHAnsi" w:hAnsiTheme="minorHAnsi" w:cs="Arial"/>
          <w:b/>
          <w:bCs/>
        </w:rPr>
        <w:t xml:space="preserve">Written Expression </w:t>
      </w:r>
      <w:r w:rsidRPr="007D270F">
        <w:rPr>
          <w:rFonts w:asciiTheme="minorHAnsi" w:hAnsiTheme="minorHAnsi" w:cs="Arial"/>
          <w:bCs/>
        </w:rPr>
        <w:t>– The ability to communicate information and ideas in writing so others will understand.</w:t>
      </w:r>
    </w:p>
    <w:p w14:paraId="501FC2C6" w14:textId="77777777" w:rsidR="00BF073E" w:rsidRPr="005D6B51" w:rsidRDefault="00BF073E" w:rsidP="00BF073E">
      <w:pPr>
        <w:pStyle w:val="ListParagraph"/>
        <w:numPr>
          <w:ilvl w:val="0"/>
          <w:numId w:val="18"/>
        </w:numPr>
        <w:spacing w:after="0" w:line="240" w:lineRule="auto"/>
        <w:ind w:left="360"/>
        <w:contextualSpacing w:val="0"/>
        <w:outlineLvl w:val="2"/>
        <w:rPr>
          <w:rFonts w:asciiTheme="minorHAnsi" w:eastAsia="Times New Roman" w:hAnsiTheme="minorHAnsi" w:cs="Arial"/>
          <w:b/>
          <w:bCs/>
        </w:rPr>
      </w:pPr>
      <w:r w:rsidRPr="005D6B51">
        <w:rPr>
          <w:rFonts w:asciiTheme="minorHAnsi" w:eastAsia="Times New Roman" w:hAnsiTheme="minorHAnsi" w:cs="Arial"/>
          <w:b/>
          <w:bCs/>
        </w:rPr>
        <w:t>Work Activity</w:t>
      </w:r>
    </w:p>
    <w:p w14:paraId="6D800AEE"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Analyzing Data or Information</w:t>
      </w:r>
      <w:r w:rsidRPr="000E7010">
        <w:rPr>
          <w:rFonts w:asciiTheme="minorHAnsi" w:hAnsiTheme="minorHAnsi" w:cs="Arial"/>
        </w:rPr>
        <w:t xml:space="preserve"> — Identifying the underlying principles, reasons, or facts of information by breaking down information or data into separate parts.</w:t>
      </w:r>
    </w:p>
    <w:p w14:paraId="643046F8" w14:textId="099D86C0" w:rsidR="00BF073E" w:rsidRPr="000E7010" w:rsidRDefault="00C65368" w:rsidP="00BF073E">
      <w:pPr>
        <w:pStyle w:val="ListParagraph"/>
        <w:numPr>
          <w:ilvl w:val="0"/>
          <w:numId w:val="22"/>
        </w:numPr>
        <w:spacing w:after="0" w:line="240" w:lineRule="auto"/>
        <w:contextualSpacing w:val="0"/>
        <w:rPr>
          <w:rFonts w:asciiTheme="minorHAnsi" w:hAnsiTheme="minorHAnsi" w:cs="Arial"/>
        </w:rPr>
      </w:pPr>
      <w:r w:rsidRPr="000E7010">
        <w:rPr>
          <w:b/>
          <w:bCs/>
        </w:rPr>
        <w:t>Assisting and Caring for Others</w:t>
      </w:r>
      <w:r w:rsidRPr="000E7010">
        <w:t xml:space="preserve"> — Providing personal assistance, medical attention, emotional support, or other personal care to others such as coworkers, customers, or patients</w:t>
      </w:r>
    </w:p>
    <w:p w14:paraId="2B1F7156"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Communicating with Persons Outside Organization</w:t>
      </w:r>
      <w:r w:rsidRPr="000E7010">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704BB087"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Communicating with Supervisors, Peers, or Subordinates</w:t>
      </w:r>
      <w:r w:rsidRPr="000E7010">
        <w:rPr>
          <w:rFonts w:asciiTheme="minorHAnsi" w:hAnsiTheme="minorHAnsi" w:cs="Arial"/>
        </w:rPr>
        <w:t xml:space="preserve"> — Providing information to supervisors, co-workers, and subordinates by telephone, in written form, e-mail, or in person. </w:t>
      </w:r>
    </w:p>
    <w:p w14:paraId="30506AD3" w14:textId="06A6F818" w:rsidR="00C65368" w:rsidRPr="000E7010" w:rsidRDefault="00C65368" w:rsidP="00BF073E">
      <w:pPr>
        <w:pStyle w:val="ListParagraph"/>
        <w:numPr>
          <w:ilvl w:val="0"/>
          <w:numId w:val="22"/>
        </w:numPr>
        <w:spacing w:after="0" w:line="240" w:lineRule="auto"/>
        <w:contextualSpacing w:val="0"/>
        <w:rPr>
          <w:rFonts w:asciiTheme="minorHAnsi" w:hAnsiTheme="minorHAnsi" w:cs="Arial"/>
        </w:rPr>
      </w:pPr>
      <w:r w:rsidRPr="000E7010">
        <w:rPr>
          <w:b/>
          <w:bCs/>
        </w:rPr>
        <w:t>Controlling Machines and Processes</w:t>
      </w:r>
      <w:r w:rsidRPr="000E7010">
        <w:t xml:space="preserve"> — Using either control mechanisms or direct physical activity to operate machines or processes (not including computers or vehicles).</w:t>
      </w:r>
    </w:p>
    <w:p w14:paraId="4067ABB9"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Developing and Building Teams</w:t>
      </w:r>
      <w:r w:rsidRPr="000E7010">
        <w:rPr>
          <w:rFonts w:asciiTheme="minorHAnsi" w:hAnsiTheme="minorHAnsi" w:cs="Arial"/>
        </w:rPr>
        <w:t xml:space="preserve"> — Encouraging and building mutual trust, respect, and cooperation among team members.</w:t>
      </w:r>
    </w:p>
    <w:p w14:paraId="6433A0BC"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Documenting/Recording Information</w:t>
      </w:r>
      <w:r w:rsidRPr="000E7010">
        <w:rPr>
          <w:rFonts w:asciiTheme="minorHAnsi" w:hAnsiTheme="minorHAnsi" w:cs="Arial"/>
          <w:bCs/>
        </w:rPr>
        <w:t xml:space="preserve"> – Entering, transcribing, recording, storing, or maintaining information in written or electronic/magnetic form.</w:t>
      </w:r>
    </w:p>
    <w:p w14:paraId="2BAA45E8"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Establishing and Maintaining Interpersonal Relationships</w:t>
      </w:r>
      <w:r w:rsidRPr="000E7010">
        <w:rPr>
          <w:rFonts w:asciiTheme="minorHAnsi" w:hAnsiTheme="minorHAnsi" w:cs="Arial"/>
        </w:rPr>
        <w:t xml:space="preserve"> — Developing constructive and cooperative working relationships with others and maintaining them over time. </w:t>
      </w:r>
    </w:p>
    <w:p w14:paraId="3E48A78E"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Evaluating Information to Determine Compliance with Standards</w:t>
      </w:r>
      <w:r w:rsidRPr="000E7010">
        <w:rPr>
          <w:rFonts w:asciiTheme="minorHAnsi" w:hAnsiTheme="minorHAnsi" w:cs="Arial"/>
        </w:rPr>
        <w:t xml:space="preserve"> — Using relevant information and individual judgment to determine whether events or processes comply with laws, regulations, or standards.</w:t>
      </w:r>
    </w:p>
    <w:p w14:paraId="0450B700"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Getting Information</w:t>
      </w:r>
      <w:r w:rsidRPr="000E7010">
        <w:rPr>
          <w:rFonts w:asciiTheme="minorHAnsi" w:hAnsiTheme="minorHAnsi" w:cs="Arial"/>
        </w:rPr>
        <w:t xml:space="preserve"> — Observing, receiving, and otherwise obtaining information from all relevant sources. </w:t>
      </w:r>
    </w:p>
    <w:p w14:paraId="27892842"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rPr>
        <w:t>Handling and Moving Objects</w:t>
      </w:r>
      <w:r w:rsidRPr="000E7010">
        <w:rPr>
          <w:rFonts w:asciiTheme="minorHAnsi" w:hAnsiTheme="minorHAnsi" w:cs="Arial"/>
        </w:rPr>
        <w:t xml:space="preserve"> — Using hands and arms in handling, installing, positioning, and moving materials, and manipulating things.</w:t>
      </w:r>
    </w:p>
    <w:p w14:paraId="53DA3ABA"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Identifying Objects, Actions, and Events</w:t>
      </w:r>
      <w:r w:rsidRPr="000E7010">
        <w:rPr>
          <w:rFonts w:asciiTheme="minorHAnsi" w:hAnsiTheme="minorHAnsi" w:cs="Arial"/>
        </w:rPr>
        <w:t xml:space="preserve"> — Identifying information by categorizing, estimating, recognizing differences or similarities, and detecting changes in circumstances or events.</w:t>
      </w:r>
    </w:p>
    <w:p w14:paraId="760BC7BC"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 xml:space="preserve">Interacting </w:t>
      </w:r>
      <w:proofErr w:type="gramStart"/>
      <w:r w:rsidRPr="000E7010">
        <w:rPr>
          <w:rFonts w:asciiTheme="minorHAnsi" w:hAnsiTheme="minorHAnsi" w:cs="Arial"/>
          <w:b/>
          <w:bCs/>
        </w:rPr>
        <w:t>With</w:t>
      </w:r>
      <w:proofErr w:type="gramEnd"/>
      <w:r w:rsidRPr="000E7010">
        <w:rPr>
          <w:rFonts w:asciiTheme="minorHAnsi" w:hAnsiTheme="minorHAnsi" w:cs="Arial"/>
          <w:b/>
          <w:bCs/>
        </w:rPr>
        <w:t xml:space="preserve"> Computers</w:t>
      </w:r>
      <w:r w:rsidRPr="000E7010">
        <w:rPr>
          <w:rFonts w:asciiTheme="minorHAnsi" w:hAnsiTheme="minorHAnsi" w:cs="Arial"/>
        </w:rPr>
        <w:t xml:space="preserve"> — Using computers and computer systems to enter data, or process information. </w:t>
      </w:r>
    </w:p>
    <w:p w14:paraId="3CFA7327"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Interpreting the Meaning of Information for Others</w:t>
      </w:r>
      <w:r w:rsidRPr="000E7010">
        <w:rPr>
          <w:rFonts w:asciiTheme="minorHAnsi" w:hAnsiTheme="minorHAnsi" w:cs="Arial"/>
        </w:rPr>
        <w:t xml:space="preserve"> — Translating or explaining what information means and how it can be used. </w:t>
      </w:r>
    </w:p>
    <w:p w14:paraId="6F2082BF"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Judging the Qualities of Things, Services, or People</w:t>
      </w:r>
      <w:r w:rsidRPr="000E7010">
        <w:rPr>
          <w:rFonts w:asciiTheme="minorHAnsi" w:hAnsiTheme="minorHAnsi" w:cs="Arial"/>
        </w:rPr>
        <w:t xml:space="preserve"> — Assessing the value, importance, or quality of things or people.</w:t>
      </w:r>
    </w:p>
    <w:p w14:paraId="4D44C296"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rPr>
        <w:t>Making Decisions and Solving Problems</w:t>
      </w:r>
      <w:r w:rsidRPr="000E7010">
        <w:rPr>
          <w:rFonts w:asciiTheme="minorHAnsi" w:hAnsiTheme="minorHAnsi" w:cs="Arial"/>
        </w:rPr>
        <w:t xml:space="preserve"> – Analyzing information and evaluating results to choose the best solution and solve problems.</w:t>
      </w:r>
    </w:p>
    <w:p w14:paraId="61E9CF3B"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b/>
          <w:bCs/>
        </w:rPr>
        <w:t>Monitor Processes, Materials, or Surroundings</w:t>
      </w:r>
      <w:r w:rsidRPr="000E7010">
        <w:t xml:space="preserve"> — Monitoring and reviewing information from materials, events, or the environment, to detect or assess problems.</w:t>
      </w:r>
    </w:p>
    <w:p w14:paraId="61BFE2FF"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lastRenderedPageBreak/>
        <w:t>Organizing, Planning, and Prioritizing Work</w:t>
      </w:r>
      <w:r w:rsidRPr="000E7010">
        <w:rPr>
          <w:rFonts w:asciiTheme="minorHAnsi" w:hAnsiTheme="minorHAnsi" w:cs="Arial"/>
        </w:rPr>
        <w:t xml:space="preserve"> — Developing specific goals and plans to prioritize, organize, and accomplish your work. </w:t>
      </w:r>
    </w:p>
    <w:p w14:paraId="1974454E"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b/>
        </w:rPr>
      </w:pPr>
      <w:r w:rsidRPr="000E7010">
        <w:rPr>
          <w:rFonts w:asciiTheme="minorHAnsi" w:hAnsiTheme="minorHAnsi" w:cs="Arial"/>
          <w:b/>
        </w:rPr>
        <w:t>Performing Administrative Activities</w:t>
      </w:r>
      <w:r w:rsidRPr="000E7010">
        <w:rPr>
          <w:rFonts w:asciiTheme="minorHAnsi" w:hAnsiTheme="minorHAnsi" w:cs="Arial"/>
        </w:rPr>
        <w:t xml:space="preserve"> – Performing day-to-day administrative tasks such as maintaining files and processing paperwork.</w:t>
      </w:r>
    </w:p>
    <w:p w14:paraId="1C936DB2"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b/>
          <w:bCs/>
        </w:rPr>
        <w:t>Processing Information</w:t>
      </w:r>
      <w:r w:rsidRPr="000E7010">
        <w:t xml:space="preserve"> — Compiling, coding, categorizing, calculating, tabulating, auditing, or verifying information or data.</w:t>
      </w:r>
    </w:p>
    <w:p w14:paraId="6DE78892"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rPr>
      </w:pPr>
      <w:r w:rsidRPr="000E7010">
        <w:rPr>
          <w:rFonts w:asciiTheme="minorHAnsi" w:hAnsiTheme="minorHAnsi" w:cs="Arial"/>
          <w:b/>
          <w:bCs/>
        </w:rPr>
        <w:t>Thinking Creatively</w:t>
      </w:r>
      <w:r w:rsidRPr="000E7010">
        <w:rPr>
          <w:rFonts w:asciiTheme="minorHAnsi" w:hAnsiTheme="minorHAnsi" w:cs="Arial"/>
        </w:rPr>
        <w:t xml:space="preserve"> — Developing, designing, or creating new applications, ideas, relationships, systems, or products, including artistic contributions. </w:t>
      </w:r>
    </w:p>
    <w:p w14:paraId="666F4066" w14:textId="77777777" w:rsidR="00BF073E" w:rsidRPr="000E7010" w:rsidRDefault="00BF073E" w:rsidP="00BF073E">
      <w:pPr>
        <w:pStyle w:val="ListParagraph"/>
        <w:numPr>
          <w:ilvl w:val="0"/>
          <w:numId w:val="22"/>
        </w:numPr>
        <w:spacing w:after="0" w:line="240" w:lineRule="auto"/>
        <w:contextualSpacing w:val="0"/>
        <w:rPr>
          <w:rFonts w:asciiTheme="minorHAnsi" w:hAnsiTheme="minorHAnsi" w:cs="Arial"/>
          <w:bCs/>
        </w:rPr>
      </w:pPr>
      <w:r w:rsidRPr="000E7010">
        <w:rPr>
          <w:rFonts w:asciiTheme="minorHAnsi" w:hAnsiTheme="minorHAnsi" w:cs="Arial"/>
          <w:b/>
          <w:bCs/>
        </w:rPr>
        <w:t>Updating and Using Relevant Knowledge</w:t>
      </w:r>
      <w:r w:rsidRPr="000E7010">
        <w:rPr>
          <w:rFonts w:asciiTheme="minorHAnsi" w:hAnsiTheme="minorHAnsi" w:cs="Arial"/>
        </w:rPr>
        <w:t xml:space="preserve"> — Keeping up-to-date technically and applying new knowledge to your job.</w:t>
      </w:r>
    </w:p>
    <w:p w14:paraId="34D8A197" w14:textId="77777777" w:rsidR="00C65368" w:rsidRDefault="00C65368" w:rsidP="00D54B8A">
      <w:pPr>
        <w:pStyle w:val="NormalWeb"/>
        <w:spacing w:before="0" w:beforeAutospacing="0" w:after="0" w:afterAutospacing="0"/>
        <w:rPr>
          <w:rFonts w:asciiTheme="minorHAnsi" w:hAnsiTheme="minorHAnsi" w:cs="Times"/>
          <w:b/>
          <w:bCs/>
          <w:sz w:val="22"/>
          <w:szCs w:val="22"/>
        </w:rPr>
      </w:pPr>
    </w:p>
    <w:p w14:paraId="3D1D9B98" w14:textId="46B1FA35"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33E6E951"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3C918CC3" w14:textId="77777777" w:rsidR="00CC0EF5" w:rsidRDefault="00CC0EF5" w:rsidP="00A25818">
      <w:pPr>
        <w:pStyle w:val="NormalWeb"/>
        <w:spacing w:before="0" w:beforeAutospacing="0" w:after="0" w:afterAutospacing="0"/>
        <w:rPr>
          <w:rFonts w:asciiTheme="minorHAnsi" w:hAnsiTheme="minorHAnsi" w:cs="Times"/>
          <w:sz w:val="22"/>
          <w:szCs w:val="22"/>
        </w:rPr>
      </w:pPr>
    </w:p>
    <w:p w14:paraId="36D1E17E" w14:textId="1AAECF4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 xml:space="preserve">office </w:t>
      </w:r>
      <w:r w:rsidR="000E7010">
        <w:rPr>
          <w:rFonts w:asciiTheme="minorHAnsi" w:hAnsiTheme="minorHAnsi" w:cs="Times"/>
          <w:sz w:val="22"/>
          <w:szCs w:val="22"/>
        </w:rPr>
        <w:t xml:space="preserve">and healthcare </w:t>
      </w:r>
      <w:r w:rsidR="00E95E1D">
        <w:rPr>
          <w:rFonts w:asciiTheme="minorHAnsi" w:hAnsiTheme="minorHAnsi" w:cs="Times"/>
          <w:sz w:val="22"/>
          <w:szCs w:val="22"/>
        </w:rPr>
        <w:t>conditions</w:t>
      </w:r>
      <w:r>
        <w:rPr>
          <w:rFonts w:asciiTheme="minorHAnsi" w:hAnsiTheme="minorHAnsi" w:cs="Times"/>
          <w:sz w:val="22"/>
          <w:szCs w:val="22"/>
        </w:rPr>
        <w:t>.</w:t>
      </w:r>
    </w:p>
    <w:p w14:paraId="2CC471A5" w14:textId="731FB6A5"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22AEDF6A" w14:textId="7B50C971" w:rsidR="00A56B52" w:rsidRDefault="00BD34A4"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E</w:t>
      </w:r>
      <w:r w:rsidR="00A56B52">
        <w:rPr>
          <w:rFonts w:asciiTheme="minorHAnsi" w:hAnsiTheme="minorHAnsi" w:cs="Times"/>
          <w:sz w:val="22"/>
          <w:szCs w:val="22"/>
        </w:rPr>
        <w:t>xpos</w:t>
      </w:r>
      <w:r>
        <w:rPr>
          <w:rFonts w:asciiTheme="minorHAnsi" w:hAnsiTheme="minorHAnsi" w:cs="Times"/>
          <w:sz w:val="22"/>
          <w:szCs w:val="22"/>
        </w:rPr>
        <w:t>ure</w:t>
      </w:r>
      <w:r w:rsidR="00A56B52">
        <w:rPr>
          <w:rFonts w:asciiTheme="minorHAnsi" w:hAnsiTheme="minorHAnsi" w:cs="Times"/>
          <w:sz w:val="22"/>
          <w:szCs w:val="22"/>
        </w:rPr>
        <w:t xml:space="preserve"> to biohazardous materials (bodily fluids/chemicals)</w:t>
      </w:r>
    </w:p>
    <w:p w14:paraId="07489CBD" w14:textId="77777777" w:rsidR="00760AB3" w:rsidRDefault="00760AB3" w:rsidP="00760AB3">
      <w:pPr>
        <w:pStyle w:val="NormalWeb"/>
        <w:spacing w:before="0" w:beforeAutospacing="0" w:after="0" w:afterAutospacing="0"/>
        <w:rPr>
          <w:rFonts w:asciiTheme="minorHAnsi" w:hAnsiTheme="minorHAnsi" w:cs="Times"/>
          <w:sz w:val="22"/>
          <w:szCs w:val="22"/>
        </w:rPr>
      </w:pPr>
    </w:p>
    <w:p w14:paraId="07B1B151"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46EC1BCF"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6AF3B48E" w14:textId="77777777" w:rsidR="00D54B8A" w:rsidRDefault="00D54B8A" w:rsidP="00D54B8A">
      <w:pPr>
        <w:pStyle w:val="NormalWeb"/>
        <w:spacing w:before="0" w:beforeAutospacing="0" w:after="0" w:afterAutospacing="0"/>
        <w:rPr>
          <w:rFonts w:asciiTheme="minorHAnsi" w:hAnsiTheme="minorHAnsi" w:cs="Times"/>
          <w:sz w:val="22"/>
          <w:szCs w:val="22"/>
        </w:rPr>
      </w:pPr>
    </w:p>
    <w:p w14:paraId="22629C0E" w14:textId="77777777" w:rsidR="00A267EE" w:rsidRPr="00507095" w:rsidRDefault="00507095" w:rsidP="00507095">
      <w:pPr>
        <w:pStyle w:val="NormalWeb"/>
        <w:numPr>
          <w:ilvl w:val="0"/>
          <w:numId w:val="17"/>
        </w:numPr>
        <w:spacing w:before="0" w:beforeAutospacing="0" w:after="0" w:afterAutospacing="0"/>
        <w:rPr>
          <w:rFonts w:asciiTheme="minorHAnsi" w:hAnsiTheme="minorHAnsi" w:cs="Times"/>
          <w:sz w:val="22"/>
          <w:szCs w:val="22"/>
        </w:rPr>
      </w:pPr>
      <w:r w:rsidRPr="00507095">
        <w:rPr>
          <w:rFonts w:asciiTheme="minorHAnsi" w:hAnsiTheme="minorHAnsi" w:cs="Times"/>
          <w:sz w:val="22"/>
          <w:szCs w:val="22"/>
        </w:rPr>
        <w:t>General office equipment such a computer, copier, fax machine and telephone</w:t>
      </w:r>
    </w:p>
    <w:p w14:paraId="3C09914A" w14:textId="77777777" w:rsidR="00507095" w:rsidRPr="00507095" w:rsidRDefault="00507095" w:rsidP="00507095">
      <w:pPr>
        <w:pStyle w:val="NormalWeb"/>
        <w:numPr>
          <w:ilvl w:val="0"/>
          <w:numId w:val="17"/>
        </w:numPr>
        <w:spacing w:before="0" w:beforeAutospacing="0" w:after="0" w:afterAutospacing="0"/>
        <w:rPr>
          <w:rFonts w:asciiTheme="minorHAnsi" w:hAnsiTheme="minorHAnsi" w:cs="Times"/>
          <w:sz w:val="22"/>
          <w:szCs w:val="22"/>
        </w:rPr>
      </w:pPr>
      <w:r w:rsidRPr="00507095">
        <w:rPr>
          <w:rFonts w:asciiTheme="minorHAnsi" w:hAnsiTheme="minorHAnsi" w:cs="Times"/>
          <w:sz w:val="22"/>
          <w:szCs w:val="22"/>
        </w:rPr>
        <w:t>Various diagnostic medical equipment</w:t>
      </w:r>
    </w:p>
    <w:p w14:paraId="5617934E" w14:textId="77777777" w:rsidR="00507095" w:rsidRPr="00507095" w:rsidRDefault="00507095" w:rsidP="00507095">
      <w:pPr>
        <w:pStyle w:val="NormalWeb"/>
        <w:numPr>
          <w:ilvl w:val="0"/>
          <w:numId w:val="17"/>
        </w:numPr>
        <w:spacing w:before="0" w:beforeAutospacing="0" w:after="0" w:afterAutospacing="0"/>
        <w:rPr>
          <w:rFonts w:asciiTheme="minorHAnsi" w:hAnsiTheme="minorHAnsi" w:cs="Times"/>
          <w:sz w:val="22"/>
          <w:szCs w:val="22"/>
        </w:rPr>
      </w:pPr>
      <w:r w:rsidRPr="00507095">
        <w:rPr>
          <w:rFonts w:asciiTheme="minorHAnsi" w:hAnsiTheme="minorHAnsi" w:cs="Times"/>
          <w:sz w:val="22"/>
          <w:szCs w:val="22"/>
        </w:rPr>
        <w:t>Position may require the use of equipment not listed above</w:t>
      </w:r>
    </w:p>
    <w:p w14:paraId="617B05DA"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479C7953"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58E74C07"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3C5C9171"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46448147"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4D2069D8" w14:textId="007EAA2F" w:rsidR="00404D5E" w:rsidRPr="00404D5E" w:rsidRDefault="00DE1494" w:rsidP="00DE1494">
      <w:pPr>
        <w:pStyle w:val="NormalWeb"/>
        <w:numPr>
          <w:ilvl w:val="0"/>
          <w:numId w:val="24"/>
        </w:numPr>
        <w:spacing w:before="0" w:beforeAutospacing="0" w:after="0" w:afterAutospacing="0"/>
        <w:rPr>
          <w:rFonts w:asciiTheme="minorHAnsi" w:hAnsiTheme="minorHAnsi" w:cs="Times"/>
          <w:sz w:val="22"/>
          <w:szCs w:val="22"/>
        </w:rPr>
      </w:pPr>
      <w:r>
        <w:rPr>
          <w:rFonts w:asciiTheme="minorHAnsi" w:hAnsiTheme="minorHAnsi" w:cs="Times"/>
          <w:sz w:val="22"/>
          <w:szCs w:val="22"/>
        </w:rPr>
        <w:t>Must possess State of Kansas licensure as a radiologic technologist</w:t>
      </w:r>
    </w:p>
    <w:p w14:paraId="6F895045"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5C9432F2" w14:textId="77777777" w:rsidR="00DE1494" w:rsidRDefault="00DE1494">
      <w:pPr>
        <w:rPr>
          <w:rFonts w:asciiTheme="minorHAnsi" w:hAnsiTheme="minorHAnsi" w:cs="Times"/>
          <w:b/>
          <w:sz w:val="22"/>
          <w:szCs w:val="22"/>
        </w:rPr>
      </w:pPr>
      <w:r>
        <w:rPr>
          <w:rFonts w:asciiTheme="minorHAnsi" w:hAnsiTheme="minorHAnsi" w:cs="Times"/>
          <w:b/>
          <w:sz w:val="22"/>
          <w:szCs w:val="22"/>
        </w:rPr>
        <w:br w:type="page"/>
      </w:r>
    </w:p>
    <w:p w14:paraId="01D947E1" w14:textId="5C7A5824"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lastRenderedPageBreak/>
        <w:t>Additional Requirements</w:t>
      </w:r>
    </w:p>
    <w:p w14:paraId="07A729EE"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330042DD"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2C11F9FC"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48AFFDBE" w14:textId="77777777" w:rsidR="008C381E" w:rsidRDefault="008C381E" w:rsidP="00D54B8A">
      <w:pPr>
        <w:pStyle w:val="NormalWeb"/>
        <w:numPr>
          <w:ilvl w:val="0"/>
          <w:numId w:val="4"/>
        </w:numPr>
        <w:spacing w:before="0" w:beforeAutospacing="0" w:after="0" w:afterAutospacing="0"/>
        <w:rPr>
          <w:rFonts w:asciiTheme="minorHAnsi" w:hAnsiTheme="minorHAnsi" w:cs="Times"/>
          <w:sz w:val="22"/>
          <w:szCs w:val="22"/>
        </w:rPr>
      </w:pPr>
      <w:r w:rsidRPr="00313EDA">
        <w:rPr>
          <w:rFonts w:asciiTheme="minorHAnsi" w:hAnsiTheme="minorHAnsi" w:cs="Times"/>
          <w:sz w:val="22"/>
          <w:szCs w:val="22"/>
        </w:rPr>
        <w:t>OSHA and HIPAA training is required.</w:t>
      </w:r>
    </w:p>
    <w:p w14:paraId="22A64545"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5FBC1EC3"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4EF50F9B"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2A649550"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6FC0D608" w14:textId="77777777" w:rsidR="00575B60" w:rsidRDefault="007F3D29" w:rsidP="00685335">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53DFE50B" w14:textId="2CF74E3A"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6F6096">
        <w:rPr>
          <w:rFonts w:asciiTheme="minorHAnsi" w:hAnsiTheme="minorHAnsi"/>
          <w:i/>
          <w:noProof/>
          <w:sz w:val="16"/>
          <w:szCs w:val="16"/>
        </w:rPr>
        <w:t>\\files1\DEPARTMENTS\BUD\HRS\CCP - Comp &amp; Class\CBIZ - Historical Docs\Job Descriptions\Final-Webpage Version\Radiologic Technologist (G0N129).docx</w:t>
      </w:r>
      <w:r w:rsidR="00575B60" w:rsidRPr="00376B84">
        <w:rPr>
          <w:rFonts w:asciiTheme="minorHAnsi" w:hAnsiTheme="minorHAnsi"/>
          <w:i/>
          <w:sz w:val="16"/>
          <w:szCs w:val="16"/>
        </w:rPr>
        <w:fldChar w:fldCharType="end"/>
      </w:r>
    </w:p>
    <w:p w14:paraId="4F62C5D0" w14:textId="77777777"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14:paraId="1B4BAF35"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588B" w14:textId="77777777" w:rsidR="00DB1E71" w:rsidRDefault="00DB1E71" w:rsidP="00DB1E71">
      <w:r>
        <w:separator/>
      </w:r>
    </w:p>
  </w:endnote>
  <w:endnote w:type="continuationSeparator" w:id="0">
    <w:p w14:paraId="06DEB630"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0EAB"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D73DED">
      <w:rPr>
        <w:rFonts w:asciiTheme="minorHAnsi" w:hAnsiTheme="minorHAnsi"/>
        <w:noProof/>
        <w:sz w:val="22"/>
        <w:szCs w:val="22"/>
      </w:rPr>
      <w:t>4</w:t>
    </w:r>
    <w:r w:rsidRPr="00575B60">
      <w:rPr>
        <w:rFonts w:asciiTheme="minorHAnsi" w:hAnsiTheme="minorHAnsi"/>
        <w:sz w:val="22"/>
        <w:szCs w:val="22"/>
      </w:rPr>
      <w:fldChar w:fldCharType="end"/>
    </w:r>
  </w:p>
  <w:p w14:paraId="0F638540"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4283"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D73DED">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D3448" w14:textId="77777777" w:rsidR="00DB1E71" w:rsidRDefault="00DB1E71" w:rsidP="00DB1E71">
      <w:r>
        <w:separator/>
      </w:r>
    </w:p>
  </w:footnote>
  <w:footnote w:type="continuationSeparator" w:id="0">
    <w:p w14:paraId="7AB856B9"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FD12" w14:textId="52E385DD"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298F" w14:textId="7D935004"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73155690" w14:textId="77777777" w:rsidR="00BF073E" w:rsidRDefault="00BF073E"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Radiologic Technologist (GON129)</w:t>
    </w:r>
  </w:p>
  <w:p w14:paraId="621942F2" w14:textId="6712E342"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BF073E">
      <w:rPr>
        <w:rFonts w:asciiTheme="minorHAnsi" w:hAnsiTheme="minorHAnsi"/>
        <w:sz w:val="22"/>
        <w:szCs w:val="22"/>
      </w:rPr>
      <w:t>0</w:t>
    </w:r>
    <w:r w:rsidR="00D73DED">
      <w:rPr>
        <w:rFonts w:asciiTheme="minorHAnsi" w:hAnsiTheme="minorHAnsi"/>
        <w:sz w:val="22"/>
        <w:szCs w:val="22"/>
      </w:rPr>
      <w:t>2</w:t>
    </w:r>
    <w:r>
      <w:rPr>
        <w:rFonts w:asciiTheme="minorHAnsi" w:hAnsiTheme="minorHAnsi"/>
        <w:sz w:val="22"/>
        <w:szCs w:val="22"/>
      </w:rPr>
      <w:t>/</w:t>
    </w:r>
    <w:r w:rsidR="005D46F2">
      <w:rPr>
        <w:rFonts w:asciiTheme="minorHAnsi" w:hAnsiTheme="minorHAnsi"/>
        <w:sz w:val="22"/>
        <w:szCs w:val="22"/>
      </w:rPr>
      <w:t>27</w:t>
    </w:r>
    <w:r w:rsidR="00DB1E71">
      <w:rPr>
        <w:rFonts w:asciiTheme="minorHAnsi" w:hAnsiTheme="minorHAnsi"/>
        <w:sz w:val="22"/>
        <w:szCs w:val="22"/>
      </w:rPr>
      <w:t>/201</w:t>
    </w:r>
    <w:r w:rsidR="00BF073E">
      <w:rPr>
        <w:rFonts w:asciiTheme="minorHAnsi" w:hAnsiTheme="minorHAnsi"/>
        <w:sz w:val="22"/>
        <w:szCs w:val="22"/>
      </w:rPr>
      <w:t>9</w:t>
    </w:r>
    <w:r w:rsidR="0007375B">
      <w:rPr>
        <w:rFonts w:asciiTheme="minorHAnsi" w:hAnsiTheme="minorHAnsi"/>
        <w:sz w:val="22"/>
        <w:szCs w:val="22"/>
      </w:rPr>
      <w:tab/>
    </w:r>
  </w:p>
  <w:p w14:paraId="7E2A2D8E"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0CA9" w14:textId="0227FB62"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A08A7"/>
    <w:multiLevelType w:val="multilevel"/>
    <w:tmpl w:val="3C4E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AD1DB3"/>
    <w:multiLevelType w:val="hybridMultilevel"/>
    <w:tmpl w:val="1AF6C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162140"/>
    <w:multiLevelType w:val="multilevel"/>
    <w:tmpl w:val="7A98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E06D02"/>
    <w:multiLevelType w:val="hybridMultilevel"/>
    <w:tmpl w:val="7F9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9"/>
  </w:num>
  <w:num w:numId="3">
    <w:abstractNumId w:val="5"/>
  </w:num>
  <w:num w:numId="4">
    <w:abstractNumId w:val="18"/>
  </w:num>
  <w:num w:numId="5">
    <w:abstractNumId w:val="4"/>
  </w:num>
  <w:num w:numId="6">
    <w:abstractNumId w:val="8"/>
  </w:num>
  <w:num w:numId="7">
    <w:abstractNumId w:val="2"/>
  </w:num>
  <w:num w:numId="8">
    <w:abstractNumId w:val="21"/>
  </w:num>
  <w:num w:numId="9">
    <w:abstractNumId w:val="1"/>
  </w:num>
  <w:num w:numId="10">
    <w:abstractNumId w:val="19"/>
  </w:num>
  <w:num w:numId="11">
    <w:abstractNumId w:val="15"/>
  </w:num>
  <w:num w:numId="12">
    <w:abstractNumId w:val="22"/>
  </w:num>
  <w:num w:numId="13">
    <w:abstractNumId w:val="20"/>
  </w:num>
  <w:num w:numId="14">
    <w:abstractNumId w:val="3"/>
  </w:num>
  <w:num w:numId="15">
    <w:abstractNumId w:val="6"/>
  </w:num>
  <w:num w:numId="16">
    <w:abstractNumId w:val="11"/>
  </w:num>
  <w:num w:numId="17">
    <w:abstractNumId w:val="12"/>
  </w:num>
  <w:num w:numId="18">
    <w:abstractNumId w:val="7"/>
  </w:num>
  <w:num w:numId="19">
    <w:abstractNumId w:val="16"/>
  </w:num>
  <w:num w:numId="20">
    <w:abstractNumId w:val="17"/>
  </w:num>
  <w:num w:numId="21">
    <w:abstractNumId w:val="13"/>
  </w:num>
  <w:num w:numId="22">
    <w:abstractNumId w:val="0"/>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36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30B5A"/>
    <w:rsid w:val="0004132B"/>
    <w:rsid w:val="0006150A"/>
    <w:rsid w:val="0007375B"/>
    <w:rsid w:val="000B1C7A"/>
    <w:rsid w:val="000B5CEF"/>
    <w:rsid w:val="000B658F"/>
    <w:rsid w:val="000E2C1C"/>
    <w:rsid w:val="000E7010"/>
    <w:rsid w:val="000F53AA"/>
    <w:rsid w:val="000F5885"/>
    <w:rsid w:val="0012220C"/>
    <w:rsid w:val="00157CB2"/>
    <w:rsid w:val="00161A1B"/>
    <w:rsid w:val="00171054"/>
    <w:rsid w:val="0019682E"/>
    <w:rsid w:val="00196D81"/>
    <w:rsid w:val="001E41AD"/>
    <w:rsid w:val="001F6AEF"/>
    <w:rsid w:val="0020075A"/>
    <w:rsid w:val="0020561D"/>
    <w:rsid w:val="0023733F"/>
    <w:rsid w:val="002557B7"/>
    <w:rsid w:val="002658CE"/>
    <w:rsid w:val="00267817"/>
    <w:rsid w:val="002A3DAF"/>
    <w:rsid w:val="002F2749"/>
    <w:rsid w:val="002F3CE2"/>
    <w:rsid w:val="003102FA"/>
    <w:rsid w:val="00321679"/>
    <w:rsid w:val="00330A03"/>
    <w:rsid w:val="003341AF"/>
    <w:rsid w:val="0034778A"/>
    <w:rsid w:val="00364DBF"/>
    <w:rsid w:val="00376B84"/>
    <w:rsid w:val="00380744"/>
    <w:rsid w:val="003E051B"/>
    <w:rsid w:val="00404D5E"/>
    <w:rsid w:val="004377A9"/>
    <w:rsid w:val="00463540"/>
    <w:rsid w:val="00463ACF"/>
    <w:rsid w:val="004A263D"/>
    <w:rsid w:val="004A677B"/>
    <w:rsid w:val="004D0EA1"/>
    <w:rsid w:val="004D2D39"/>
    <w:rsid w:val="004D4395"/>
    <w:rsid w:val="00501D97"/>
    <w:rsid w:val="00507095"/>
    <w:rsid w:val="0052754F"/>
    <w:rsid w:val="00537BB6"/>
    <w:rsid w:val="00541039"/>
    <w:rsid w:val="00575B60"/>
    <w:rsid w:val="005842DA"/>
    <w:rsid w:val="00590141"/>
    <w:rsid w:val="005A075D"/>
    <w:rsid w:val="005D2DF1"/>
    <w:rsid w:val="005D46F2"/>
    <w:rsid w:val="005F60D4"/>
    <w:rsid w:val="006024AA"/>
    <w:rsid w:val="00610679"/>
    <w:rsid w:val="0061499F"/>
    <w:rsid w:val="006247E8"/>
    <w:rsid w:val="006319F7"/>
    <w:rsid w:val="00635C0B"/>
    <w:rsid w:val="006368EB"/>
    <w:rsid w:val="0065571F"/>
    <w:rsid w:val="00685335"/>
    <w:rsid w:val="00685655"/>
    <w:rsid w:val="006E4964"/>
    <w:rsid w:val="006E7C6C"/>
    <w:rsid w:val="006F6096"/>
    <w:rsid w:val="007603DF"/>
    <w:rsid w:val="00760AB3"/>
    <w:rsid w:val="00774154"/>
    <w:rsid w:val="007D270F"/>
    <w:rsid w:val="007D6362"/>
    <w:rsid w:val="007F39C9"/>
    <w:rsid w:val="007F3D29"/>
    <w:rsid w:val="0084414F"/>
    <w:rsid w:val="00844253"/>
    <w:rsid w:val="00857DAA"/>
    <w:rsid w:val="00880E6B"/>
    <w:rsid w:val="008879E3"/>
    <w:rsid w:val="00892A51"/>
    <w:rsid w:val="00894988"/>
    <w:rsid w:val="008958E0"/>
    <w:rsid w:val="008B7EF1"/>
    <w:rsid w:val="008C381E"/>
    <w:rsid w:val="008F20E3"/>
    <w:rsid w:val="00987D34"/>
    <w:rsid w:val="00992DD9"/>
    <w:rsid w:val="009942AA"/>
    <w:rsid w:val="009A0A75"/>
    <w:rsid w:val="009B4A1A"/>
    <w:rsid w:val="009F24FB"/>
    <w:rsid w:val="009F56AD"/>
    <w:rsid w:val="00A25818"/>
    <w:rsid w:val="00A267EE"/>
    <w:rsid w:val="00A34128"/>
    <w:rsid w:val="00A445AE"/>
    <w:rsid w:val="00A44A7C"/>
    <w:rsid w:val="00A56B52"/>
    <w:rsid w:val="00A917E3"/>
    <w:rsid w:val="00A93E5A"/>
    <w:rsid w:val="00AA0A3C"/>
    <w:rsid w:val="00AA1B13"/>
    <w:rsid w:val="00AC4261"/>
    <w:rsid w:val="00AD189F"/>
    <w:rsid w:val="00AD1D3E"/>
    <w:rsid w:val="00B06845"/>
    <w:rsid w:val="00B36CDD"/>
    <w:rsid w:val="00B534F9"/>
    <w:rsid w:val="00B6313B"/>
    <w:rsid w:val="00B71135"/>
    <w:rsid w:val="00BD34A4"/>
    <w:rsid w:val="00BF073E"/>
    <w:rsid w:val="00C00F10"/>
    <w:rsid w:val="00C16AEB"/>
    <w:rsid w:val="00C65368"/>
    <w:rsid w:val="00C835C0"/>
    <w:rsid w:val="00C90E89"/>
    <w:rsid w:val="00C932C2"/>
    <w:rsid w:val="00CC0EF5"/>
    <w:rsid w:val="00D00888"/>
    <w:rsid w:val="00D21B23"/>
    <w:rsid w:val="00D22A24"/>
    <w:rsid w:val="00D413E2"/>
    <w:rsid w:val="00D54B8A"/>
    <w:rsid w:val="00D73DED"/>
    <w:rsid w:val="00D764AC"/>
    <w:rsid w:val="00D8723A"/>
    <w:rsid w:val="00D9206C"/>
    <w:rsid w:val="00D95867"/>
    <w:rsid w:val="00D97477"/>
    <w:rsid w:val="00DA1766"/>
    <w:rsid w:val="00DA3251"/>
    <w:rsid w:val="00DB1E71"/>
    <w:rsid w:val="00DC0409"/>
    <w:rsid w:val="00DD2A98"/>
    <w:rsid w:val="00DD3693"/>
    <w:rsid w:val="00DE1494"/>
    <w:rsid w:val="00E055B3"/>
    <w:rsid w:val="00E06307"/>
    <w:rsid w:val="00E35BAE"/>
    <w:rsid w:val="00E47B39"/>
    <w:rsid w:val="00E56452"/>
    <w:rsid w:val="00E62C02"/>
    <w:rsid w:val="00E76410"/>
    <w:rsid w:val="00E95E1D"/>
    <w:rsid w:val="00EB5081"/>
    <w:rsid w:val="00F06878"/>
    <w:rsid w:val="00F177EC"/>
    <w:rsid w:val="00F32452"/>
    <w:rsid w:val="00F37FAF"/>
    <w:rsid w:val="00F42D07"/>
    <w:rsid w:val="00F774A4"/>
    <w:rsid w:val="00FB1F93"/>
    <w:rsid w:val="00FB6D11"/>
    <w:rsid w:val="00F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902322"/>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73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AE434-773F-4550-8084-EDA419D3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4</cp:revision>
  <cp:lastPrinted>2016-01-14T15:40:00Z</cp:lastPrinted>
  <dcterms:created xsi:type="dcterms:W3CDTF">2019-03-04T20:35:00Z</dcterms:created>
  <dcterms:modified xsi:type="dcterms:W3CDTF">2019-04-09T20:45:00Z</dcterms:modified>
</cp:coreProperties>
</file>