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E9" w:rsidRDefault="009123E9" w:rsidP="009123E9">
      <w:pPr>
        <w:pStyle w:val="Default"/>
      </w:pPr>
      <w:bookmarkStart w:id="0" w:name="_GoBack"/>
      <w:bookmarkEnd w:id="0"/>
    </w:p>
    <w:p w:rsidR="009123E9" w:rsidRDefault="009123E9" w:rsidP="009123E9">
      <w:pPr>
        <w:pStyle w:val="Default"/>
        <w:rPr>
          <w:b/>
          <w:sz w:val="28"/>
          <w:szCs w:val="28"/>
        </w:rPr>
      </w:pPr>
      <w:r>
        <w:t xml:space="preserve">                                    </w:t>
      </w:r>
      <w:r w:rsidRPr="009123E9">
        <w:rPr>
          <w:b/>
          <w:sz w:val="28"/>
          <w:szCs w:val="28"/>
        </w:rPr>
        <w:t xml:space="preserve">PITTSBURG STATE UNIVERSITY </w:t>
      </w:r>
    </w:p>
    <w:p w:rsidR="009123E9" w:rsidRDefault="009123E9" w:rsidP="009123E9">
      <w:pPr>
        <w:pStyle w:val="Default"/>
        <w:rPr>
          <w:b/>
          <w:sz w:val="28"/>
          <w:szCs w:val="28"/>
        </w:rPr>
      </w:pPr>
      <w:r>
        <w:rPr>
          <w:b/>
          <w:sz w:val="28"/>
          <w:szCs w:val="28"/>
        </w:rPr>
        <w:t xml:space="preserve">                                   </w:t>
      </w:r>
      <w:r w:rsidRPr="009123E9">
        <w:rPr>
          <w:b/>
          <w:sz w:val="28"/>
          <w:szCs w:val="28"/>
        </w:rPr>
        <w:t xml:space="preserve">DEPARTMENT OF PHYSICS </w:t>
      </w:r>
    </w:p>
    <w:p w:rsidR="009123E9" w:rsidRDefault="009123E9" w:rsidP="009123E9">
      <w:pPr>
        <w:pStyle w:val="Default"/>
        <w:rPr>
          <w:b/>
        </w:rPr>
      </w:pPr>
    </w:p>
    <w:p w:rsidR="009123E9" w:rsidRPr="009123E9" w:rsidRDefault="009123E9" w:rsidP="009123E9">
      <w:pPr>
        <w:pStyle w:val="Default"/>
        <w:rPr>
          <w:b/>
        </w:rPr>
      </w:pPr>
      <w:r w:rsidRPr="009123E9">
        <w:rPr>
          <w:b/>
        </w:rPr>
        <w:t>Fall 2018</w:t>
      </w:r>
    </w:p>
    <w:p w:rsidR="009123E9" w:rsidRDefault="009123E9" w:rsidP="009123E9">
      <w:pPr>
        <w:pStyle w:val="Default"/>
        <w:rPr>
          <w:b/>
          <w:bCs/>
        </w:rPr>
      </w:pPr>
      <w:r w:rsidRPr="009123E9">
        <w:rPr>
          <w:b/>
        </w:rPr>
        <w:t>Course Name:</w:t>
      </w:r>
      <w:r w:rsidRPr="009123E9">
        <w:t xml:space="preserve"> PHYS 176 </w:t>
      </w:r>
      <w:r w:rsidRPr="009123E9">
        <w:rPr>
          <w:bCs/>
        </w:rPr>
        <w:t>Astronomy Laboratory</w:t>
      </w:r>
      <w:r w:rsidRPr="009123E9">
        <w:rPr>
          <w:b/>
          <w:bCs/>
        </w:rPr>
        <w:t xml:space="preserve"> </w:t>
      </w:r>
    </w:p>
    <w:p w:rsidR="009123E9" w:rsidRPr="009123E9" w:rsidRDefault="009123E9" w:rsidP="009123E9">
      <w:pPr>
        <w:pStyle w:val="Default"/>
      </w:pPr>
      <w:r w:rsidRPr="009123E9">
        <w:rPr>
          <w:b/>
        </w:rPr>
        <w:t>Room</w:t>
      </w:r>
      <w:r w:rsidRPr="009123E9">
        <w:t xml:space="preserve">: 405 Yates Hall </w:t>
      </w:r>
    </w:p>
    <w:p w:rsidR="009123E9" w:rsidRDefault="009123E9" w:rsidP="009123E9">
      <w:pPr>
        <w:pStyle w:val="Default"/>
      </w:pPr>
      <w:r w:rsidRPr="009123E9">
        <w:rPr>
          <w:b/>
        </w:rPr>
        <w:t>Instructor</w:t>
      </w:r>
      <w:r w:rsidRPr="009123E9">
        <w:t xml:space="preserve">: Kyla Scarborough </w:t>
      </w:r>
    </w:p>
    <w:p w:rsidR="009123E9" w:rsidRPr="009123E9" w:rsidRDefault="009123E9" w:rsidP="009123E9">
      <w:pPr>
        <w:pStyle w:val="Default"/>
      </w:pPr>
      <w:r w:rsidRPr="009123E9">
        <w:rPr>
          <w:b/>
        </w:rPr>
        <w:t>Lab Section</w:t>
      </w:r>
      <w:r w:rsidRPr="009123E9">
        <w:t>: 176-______ Lab TA</w:t>
      </w:r>
      <w:proofErr w:type="gramStart"/>
      <w:r w:rsidRPr="009123E9">
        <w:t>:_</w:t>
      </w:r>
      <w:proofErr w:type="gramEnd"/>
      <w:r w:rsidRPr="009123E9">
        <w:t xml:space="preserve">_________________ </w:t>
      </w:r>
    </w:p>
    <w:p w:rsidR="009123E9" w:rsidRPr="009123E9" w:rsidRDefault="009123E9" w:rsidP="009123E9">
      <w:pPr>
        <w:pStyle w:val="Default"/>
      </w:pPr>
      <w:r w:rsidRPr="009123E9">
        <w:rPr>
          <w:b/>
        </w:rPr>
        <w:t>Course Time</w:t>
      </w:r>
      <w:r w:rsidRPr="009123E9">
        <w:t xml:space="preserve">: 2:00-3:50 Course Days: M-TH e-mail: kscarborough@pittstate.edu or </w:t>
      </w:r>
    </w:p>
    <w:p w:rsidR="009123E9" w:rsidRDefault="009123E9" w:rsidP="009123E9">
      <w:pPr>
        <w:pStyle w:val="Default"/>
      </w:pPr>
      <w:r w:rsidRPr="009123E9">
        <w:rPr>
          <w:b/>
        </w:rPr>
        <w:t>Office Hours</w:t>
      </w:r>
      <w:r w:rsidRPr="009123E9">
        <w:t xml:space="preserve">: Below </w:t>
      </w:r>
    </w:p>
    <w:p w:rsidR="009123E9" w:rsidRDefault="009123E9" w:rsidP="009123E9">
      <w:pPr>
        <w:pStyle w:val="Default"/>
      </w:pPr>
      <w:r w:rsidRPr="00B87F65">
        <w:rPr>
          <w:b/>
        </w:rPr>
        <w:t>Phone</w:t>
      </w:r>
      <w:r w:rsidRPr="009123E9">
        <w:t xml:space="preserve">: 235-4292 </w:t>
      </w:r>
    </w:p>
    <w:p w:rsidR="00B87F65" w:rsidRDefault="009123E9" w:rsidP="009123E9">
      <w:pPr>
        <w:pStyle w:val="Default"/>
      </w:pPr>
      <w:r w:rsidRPr="00B87F65">
        <w:rPr>
          <w:b/>
        </w:rPr>
        <w:t>Office</w:t>
      </w:r>
      <w:r w:rsidRPr="009123E9">
        <w:t xml:space="preserve">: 304 Yates Hall </w:t>
      </w:r>
    </w:p>
    <w:p w:rsidR="009123E9" w:rsidRPr="009123E9" w:rsidRDefault="00B87F65" w:rsidP="009123E9">
      <w:pPr>
        <w:pStyle w:val="Default"/>
      </w:pPr>
      <w:r w:rsidRPr="00B87F65">
        <w:rPr>
          <w:b/>
        </w:rPr>
        <w:t>E-Mail</w:t>
      </w:r>
      <w:r>
        <w:t xml:space="preserve">: </w:t>
      </w:r>
      <w:r w:rsidR="009123E9" w:rsidRPr="00B87F65">
        <w:t xml:space="preserve">k.scarborough@gmail.com </w:t>
      </w:r>
    </w:p>
    <w:p w:rsidR="00EC6B20" w:rsidRDefault="00B87F65" w:rsidP="009123E9">
      <w:pPr>
        <w:rPr>
          <w:rFonts w:ascii="Times New Roman" w:hAnsi="Times New Roman" w:cs="Times New Roman"/>
          <w:sz w:val="24"/>
          <w:szCs w:val="24"/>
        </w:rPr>
      </w:pPr>
      <w:r>
        <w:rPr>
          <w:rFonts w:ascii="Times New Roman" w:hAnsi="Times New Roman" w:cs="Times New Roman"/>
          <w:sz w:val="24"/>
          <w:szCs w:val="24"/>
        </w:rPr>
        <w:t>No Canvas messaging</w:t>
      </w:r>
    </w:p>
    <w:p w:rsidR="00B87F65" w:rsidRPr="00AA770B" w:rsidRDefault="00B87F65" w:rsidP="00B87F65">
      <w:pPr>
        <w:pStyle w:val="NoSpacing"/>
        <w:rPr>
          <w:szCs w:val="24"/>
        </w:rPr>
      </w:pPr>
      <w:r w:rsidRPr="00AA770B">
        <w:rPr>
          <w:szCs w:val="24"/>
        </w:rPr>
        <w:t xml:space="preserve">This course is also intended for partial fulfillment of the Pitt State Pathway Curriculum.  </w:t>
      </w:r>
    </w:p>
    <w:p w:rsidR="00B87F65" w:rsidRPr="00AA770B" w:rsidRDefault="00B87F65" w:rsidP="00B87F65">
      <w:pPr>
        <w:pStyle w:val="NoSpacing"/>
        <w:rPr>
          <w:szCs w:val="24"/>
        </w:rPr>
      </w:pPr>
    </w:p>
    <w:p w:rsidR="00B87F65" w:rsidRDefault="00B87F65" w:rsidP="00B87F65">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b/>
        </w:rPr>
        <w:t>Pitt State Pathway Mission Statement:</w:t>
      </w:r>
      <w:r w:rsidRPr="00AA770B">
        <w:rPr>
          <w:rFonts w:ascii="Times New Roman" w:hAnsi="Times New Roman" w:cs="Times New Roman"/>
        </w:rPr>
        <w:t xml:space="preserve">  </w:t>
      </w:r>
    </w:p>
    <w:p w:rsidR="00B87F65" w:rsidRDefault="00B87F65" w:rsidP="00B87F65">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rPr>
        <w:t xml:space="preserve">The </w:t>
      </w:r>
      <w:r w:rsidRPr="00AA770B">
        <w:rPr>
          <w:rFonts w:ascii="Times New Roman" w:hAnsi="Times New Roman" w:cs="Times New Roman"/>
          <w:i/>
        </w:rPr>
        <w:t>Pitt State Pathway</w:t>
      </w:r>
      <w:r w:rsidRPr="00AA770B">
        <w:rPr>
          <w:rFonts w:ascii="Times New Roman" w:hAnsi="Times New Roman" w:cs="Times New Roman"/>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A770B">
        <w:rPr>
          <w:rFonts w:ascii="Times New Roman" w:hAnsi="Times New Roman" w:cs="Times New Roman"/>
          <w:i/>
        </w:rPr>
        <w:t>Pitt State Pathway</w:t>
      </w:r>
      <w:r w:rsidRPr="00AA770B">
        <w:rPr>
          <w:rFonts w:ascii="Times New Roman" w:hAnsi="Times New Roman" w:cs="Times New Roman"/>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A770B">
        <w:rPr>
          <w:rFonts w:ascii="Times New Roman" w:hAnsi="Times New Roman" w:cs="Times New Roman"/>
          <w:i/>
        </w:rPr>
        <w:t>Pitt State Pathway</w:t>
      </w:r>
      <w:r w:rsidRPr="00AA770B">
        <w:rPr>
          <w:rFonts w:ascii="Times New Roman" w:hAnsi="Times New Roman" w:cs="Times New Roman"/>
        </w:rPr>
        <w:t xml:space="preserve"> fosters a sense of personal responsibility, an appreciation of diversity, and an understanding of interconnectedness in our truly global society. </w:t>
      </w:r>
    </w:p>
    <w:p w:rsidR="00EF49A1" w:rsidRPr="005D2462" w:rsidRDefault="00EF49A1" w:rsidP="00EF49A1">
      <w:pPr>
        <w:pStyle w:val="NoSpacing"/>
      </w:pPr>
    </w:p>
    <w:p w:rsidR="00EF49A1" w:rsidRPr="00AD47D7" w:rsidRDefault="00EF49A1" w:rsidP="00EF49A1">
      <w:pPr>
        <w:pStyle w:val="NoSpacing"/>
      </w:pPr>
      <w:r w:rsidRPr="00AD47D7">
        <w:rPr>
          <w:b/>
        </w:rPr>
        <w:t>Essential Study to be covered in this course:</w:t>
      </w:r>
      <w:r w:rsidRPr="00AD47D7">
        <w:t xml:space="preserve">   </w:t>
      </w:r>
      <w:r w:rsidRPr="00AD47D7">
        <w:rPr>
          <w:b/>
        </w:rPr>
        <w:t>Natural World within a Global Context</w:t>
      </w:r>
    </w:p>
    <w:p w:rsidR="00EF49A1" w:rsidRPr="00AD47D7" w:rsidRDefault="00EF49A1" w:rsidP="00EF49A1">
      <w:pPr>
        <w:pStyle w:val="NoSpacing"/>
      </w:pPr>
      <w:r w:rsidRPr="00AD47D7">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EF49A1" w:rsidRPr="00AD47D7" w:rsidRDefault="00EF49A1" w:rsidP="00EF49A1">
      <w:pPr>
        <w:pStyle w:val="NoSpacing"/>
      </w:pPr>
      <w:r w:rsidRPr="00AD47D7">
        <w:tab/>
      </w:r>
      <w:r w:rsidRPr="00AD47D7">
        <w:rPr>
          <w:i/>
        </w:rPr>
        <w:t>Analyze</w:t>
      </w:r>
      <w:r w:rsidRPr="00AD47D7">
        <w:t xml:space="preserve"> physical and chemical systems;</w:t>
      </w:r>
    </w:p>
    <w:p w:rsidR="00EF49A1" w:rsidRDefault="00EF49A1" w:rsidP="00EF49A1">
      <w:pPr>
        <w:pStyle w:val="NoSpacing"/>
      </w:pPr>
      <w:r w:rsidRPr="00AD47D7">
        <w:tab/>
      </w:r>
      <w:r w:rsidRPr="00AD47D7">
        <w:rPr>
          <w:i/>
        </w:rPr>
        <w:t>Evaluate</w:t>
      </w:r>
      <w:r w:rsidRPr="00AD47D7">
        <w:t xml:space="preserve"> the implications of changes that result from interactions between natural and human systems.</w:t>
      </w:r>
    </w:p>
    <w:p w:rsidR="00E75ACC" w:rsidRDefault="00E75ACC" w:rsidP="00EF49A1">
      <w:pPr>
        <w:pStyle w:val="NoSpacing"/>
      </w:pPr>
    </w:p>
    <w:p w:rsidR="00EF49A1" w:rsidRPr="00AD47D7" w:rsidRDefault="00EF49A1" w:rsidP="00EF49A1">
      <w:pPr>
        <w:pStyle w:val="NoSpacing"/>
      </w:pPr>
      <w:r w:rsidRPr="00AD47D7">
        <w:rPr>
          <w:b/>
        </w:rPr>
        <w:t>Companion Element to be covered in this course:  Scientific Inquiry</w:t>
      </w:r>
    </w:p>
    <w:p w:rsidR="00EF49A1" w:rsidRDefault="00EF49A1" w:rsidP="00EF49A1">
      <w:pPr>
        <w:pStyle w:val="NoSpacing"/>
        <w:rPr>
          <w:szCs w:val="24"/>
        </w:rPr>
      </w:pPr>
      <w:r w:rsidRPr="00AD47D7">
        <w:rPr>
          <w:szCs w:val="24"/>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w:t>
      </w:r>
      <w:r>
        <w:rPr>
          <w:szCs w:val="24"/>
        </w:rPr>
        <w:t xml:space="preserve">  In this course we will:</w:t>
      </w:r>
    </w:p>
    <w:p w:rsidR="00EF49A1" w:rsidRDefault="00EF49A1" w:rsidP="00EF49A1">
      <w:pPr>
        <w:pStyle w:val="NoSpacing"/>
        <w:rPr>
          <w:szCs w:val="24"/>
        </w:rPr>
      </w:pPr>
      <w:r>
        <w:rPr>
          <w:i/>
          <w:szCs w:val="24"/>
        </w:rPr>
        <w:t xml:space="preserve">Compose </w:t>
      </w:r>
      <w:r>
        <w:rPr>
          <w:szCs w:val="24"/>
        </w:rPr>
        <w:t>appropriate research questions and hypothesis, drawing from experts, reliable sources, or previously collected data.</w:t>
      </w:r>
    </w:p>
    <w:p w:rsidR="00EF49A1" w:rsidRDefault="00EF49A1" w:rsidP="00EF49A1">
      <w:pPr>
        <w:pStyle w:val="NoSpacing"/>
      </w:pPr>
      <w:r>
        <w:rPr>
          <w:i/>
        </w:rPr>
        <w:t>Collect, synthesize, and analyze</w:t>
      </w:r>
      <w:r>
        <w:t xml:space="preserve"> data from multiple sources;</w:t>
      </w:r>
    </w:p>
    <w:p w:rsidR="00EF49A1" w:rsidRDefault="00EF49A1" w:rsidP="00EF49A1">
      <w:pPr>
        <w:pStyle w:val="NoSpacing"/>
      </w:pPr>
      <w:r>
        <w:rPr>
          <w:i/>
        </w:rPr>
        <w:lastRenderedPageBreak/>
        <w:t>Draw</w:t>
      </w:r>
      <w:r>
        <w:t xml:space="preserve"> logical conclusions, assessing for gaps and weaknesses, and addressing potential consequences and implications</w:t>
      </w:r>
    </w:p>
    <w:p w:rsidR="00EF49A1" w:rsidRDefault="00EF49A1" w:rsidP="00EF49A1">
      <w:pPr>
        <w:pStyle w:val="NoSpacing"/>
      </w:pPr>
      <w:r>
        <w:rPr>
          <w:i/>
        </w:rPr>
        <w:t>Communicate</w:t>
      </w:r>
      <w:r>
        <w:t xml:space="preserve"> results using appropriate delivery methods or formats.  </w:t>
      </w:r>
    </w:p>
    <w:p w:rsidR="00EF49A1" w:rsidRDefault="00EF49A1" w:rsidP="00EF49A1">
      <w:pPr>
        <w:pStyle w:val="NoSpacing"/>
      </w:pPr>
    </w:p>
    <w:p w:rsidR="00EF49A1" w:rsidRDefault="00EF49A1" w:rsidP="00EF49A1">
      <w:pPr>
        <w:pStyle w:val="NoSpacing"/>
        <w:rPr>
          <w:szCs w:val="24"/>
        </w:rPr>
      </w:pPr>
      <w:r w:rsidRPr="00852122">
        <w:rPr>
          <w:b/>
          <w:color w:val="000000"/>
          <w:szCs w:val="24"/>
        </w:rPr>
        <w:t>Course Description</w:t>
      </w:r>
      <w:r>
        <w:rPr>
          <w:color w:val="000000"/>
          <w:szCs w:val="24"/>
        </w:rPr>
        <w:t>:</w:t>
      </w:r>
      <w:r w:rsidRPr="00EF49A1">
        <w:rPr>
          <w:sz w:val="14"/>
          <w:szCs w:val="14"/>
        </w:rPr>
        <w:t xml:space="preserve"> </w:t>
      </w:r>
      <w:r w:rsidRPr="00EF49A1">
        <w:rPr>
          <w:szCs w:val="24"/>
        </w:rPr>
        <w:t xml:space="preserve">1 credit </w:t>
      </w:r>
      <w:r>
        <w:rPr>
          <w:szCs w:val="24"/>
        </w:rPr>
        <w:t>hour</w:t>
      </w:r>
      <w:r w:rsidRPr="00EF49A1">
        <w:rPr>
          <w:szCs w:val="24"/>
        </w:rPr>
        <w:t xml:space="preserve">. Practical experiments related to astronomy. Light and optics, spectra, mechanics, magnetism, radioactivity; sky observations of constellations, planets, stars and galaxies. </w:t>
      </w:r>
      <w:proofErr w:type="spellStart"/>
      <w:r w:rsidRPr="00EF49A1">
        <w:rPr>
          <w:szCs w:val="24"/>
        </w:rPr>
        <w:t>Corequisite</w:t>
      </w:r>
      <w:proofErr w:type="spellEnd"/>
      <w:r w:rsidRPr="00EF49A1">
        <w:rPr>
          <w:szCs w:val="24"/>
        </w:rPr>
        <w:t xml:space="preserve"> of either PHYS 175 Descriptive Astronomy or PHYS 375 Solar System Astronomy.</w:t>
      </w:r>
    </w:p>
    <w:p w:rsidR="00EF49A1" w:rsidRDefault="00EF49A1" w:rsidP="00EF49A1">
      <w:pPr>
        <w:pStyle w:val="NoSpacing"/>
        <w:rPr>
          <w:szCs w:val="24"/>
        </w:rPr>
      </w:pPr>
    </w:p>
    <w:p w:rsidR="00EF49A1" w:rsidRPr="00EF49A1" w:rsidRDefault="00EF49A1" w:rsidP="00EF49A1">
      <w:pPr>
        <w:autoSpaceDE w:val="0"/>
        <w:autoSpaceDN w:val="0"/>
        <w:adjustRightInd w:val="0"/>
        <w:spacing w:after="0"/>
        <w:rPr>
          <w:rFonts w:ascii="Times New Roman" w:hAnsi="Times New Roman" w:cs="Times New Roman"/>
          <w:b/>
          <w:bCs/>
          <w:color w:val="000000"/>
          <w:sz w:val="24"/>
          <w:szCs w:val="24"/>
        </w:rPr>
      </w:pPr>
      <w:r w:rsidRPr="00EF49A1">
        <w:rPr>
          <w:rFonts w:ascii="Times New Roman" w:hAnsi="Times New Roman" w:cs="Times New Roman"/>
          <w:b/>
          <w:bCs/>
          <w:color w:val="000000"/>
          <w:sz w:val="24"/>
          <w:szCs w:val="24"/>
        </w:rPr>
        <w:t>Course Objectives:</w:t>
      </w:r>
    </w:p>
    <w:p w:rsidR="00EF49A1" w:rsidRPr="00EF49A1" w:rsidRDefault="00EF49A1" w:rsidP="00EF49A1">
      <w:pPr>
        <w:autoSpaceDE w:val="0"/>
        <w:autoSpaceDN w:val="0"/>
        <w:adjustRightInd w:val="0"/>
        <w:spacing w:after="0"/>
        <w:rPr>
          <w:rFonts w:ascii="Times New Roman" w:hAnsi="Times New Roman" w:cs="Times New Roman"/>
          <w:b/>
          <w:bCs/>
          <w:color w:val="000000"/>
          <w:sz w:val="24"/>
          <w:szCs w:val="24"/>
        </w:rPr>
      </w:pPr>
    </w:p>
    <w:p w:rsidR="00EF49A1" w:rsidRPr="00EF49A1" w:rsidRDefault="00EF49A1" w:rsidP="00EF49A1">
      <w:pPr>
        <w:autoSpaceDE w:val="0"/>
        <w:autoSpaceDN w:val="0"/>
        <w:adjustRightInd w:val="0"/>
        <w:spacing w:after="0"/>
        <w:rPr>
          <w:rFonts w:ascii="Times New Roman" w:hAnsi="Times New Roman" w:cs="Times New Roman"/>
          <w:bCs/>
          <w:color w:val="000000"/>
          <w:sz w:val="24"/>
          <w:szCs w:val="24"/>
        </w:rPr>
      </w:pPr>
      <w:r w:rsidRPr="00EF49A1">
        <w:rPr>
          <w:rFonts w:ascii="Times New Roman" w:hAnsi="Times New Roman" w:cs="Times New Roman"/>
          <w:b/>
          <w:bCs/>
          <w:color w:val="000000"/>
          <w:sz w:val="24"/>
          <w:szCs w:val="24"/>
        </w:rPr>
        <w:t xml:space="preserve">Natural World within the Global Context: </w:t>
      </w:r>
      <w:r w:rsidRPr="00EF49A1">
        <w:rPr>
          <w:rFonts w:ascii="Times New Roman" w:hAnsi="Times New Roman" w:cs="Times New Roman"/>
          <w:bCs/>
          <w:color w:val="000000"/>
          <w:sz w:val="24"/>
          <w:szCs w:val="24"/>
        </w:rPr>
        <w:t>Level of Student Learning =</w:t>
      </w:r>
      <w:r w:rsidRPr="00EF49A1">
        <w:rPr>
          <w:rFonts w:ascii="Times New Roman" w:hAnsi="Times New Roman" w:cs="Times New Roman"/>
          <w:b/>
          <w:bCs/>
          <w:color w:val="000000"/>
          <w:sz w:val="24"/>
          <w:szCs w:val="24"/>
        </w:rPr>
        <w:t xml:space="preserve"> </w:t>
      </w:r>
      <w:r w:rsidRPr="00EF49A1">
        <w:rPr>
          <w:rFonts w:ascii="Times New Roman" w:hAnsi="Times New Roman" w:cs="Times New Roman"/>
          <w:bCs/>
          <w:color w:val="000000"/>
          <w:sz w:val="24"/>
          <w:szCs w:val="24"/>
        </w:rPr>
        <w:t>Milestone I</w:t>
      </w:r>
    </w:p>
    <w:p w:rsidR="00EF49A1" w:rsidRPr="00EF49A1" w:rsidRDefault="00EF49A1" w:rsidP="00EF49A1">
      <w:pPr>
        <w:autoSpaceDE w:val="0"/>
        <w:autoSpaceDN w:val="0"/>
        <w:adjustRightInd w:val="0"/>
        <w:spacing w:after="0"/>
        <w:rPr>
          <w:rFonts w:ascii="Times New Roman" w:hAnsi="Times New Roman" w:cs="Times New Roman"/>
          <w:sz w:val="24"/>
          <w:szCs w:val="24"/>
          <w:shd w:val="clear" w:color="auto" w:fill="FFFFFF"/>
        </w:rPr>
      </w:pPr>
      <w:r w:rsidRPr="00EF49A1">
        <w:rPr>
          <w:rFonts w:ascii="Times New Roman" w:hAnsi="Times New Roman" w:cs="Times New Roman"/>
          <w:sz w:val="24"/>
          <w:szCs w:val="24"/>
          <w:shd w:val="clear" w:color="auto" w:fill="FFFFFF"/>
        </w:rPr>
        <w:t>Explains physical and chemical processes and human activities that alter them.</w:t>
      </w:r>
    </w:p>
    <w:p w:rsidR="00EF49A1" w:rsidRPr="00EF49A1" w:rsidRDefault="00EF49A1" w:rsidP="00EF49A1">
      <w:pPr>
        <w:autoSpaceDE w:val="0"/>
        <w:autoSpaceDN w:val="0"/>
        <w:adjustRightInd w:val="0"/>
        <w:spacing w:after="0"/>
        <w:rPr>
          <w:rFonts w:ascii="Times New Roman" w:hAnsi="Times New Roman" w:cs="Times New Roman"/>
          <w:sz w:val="24"/>
          <w:szCs w:val="24"/>
          <w:shd w:val="clear" w:color="auto" w:fill="FFFFFF"/>
        </w:rPr>
      </w:pPr>
    </w:p>
    <w:p w:rsidR="00EF49A1" w:rsidRPr="00EF49A1" w:rsidRDefault="00EF49A1" w:rsidP="00EF49A1">
      <w:pPr>
        <w:autoSpaceDE w:val="0"/>
        <w:autoSpaceDN w:val="0"/>
        <w:adjustRightInd w:val="0"/>
        <w:spacing w:after="0"/>
        <w:rPr>
          <w:rFonts w:ascii="Times New Roman" w:hAnsi="Times New Roman" w:cs="Times New Roman"/>
          <w:sz w:val="24"/>
          <w:szCs w:val="24"/>
          <w:shd w:val="clear" w:color="auto" w:fill="FFFFFF"/>
        </w:rPr>
      </w:pPr>
      <w:r w:rsidRPr="00EF49A1">
        <w:rPr>
          <w:rFonts w:ascii="Times New Roman" w:hAnsi="Times New Roman" w:cs="Times New Roman"/>
          <w:b/>
          <w:sz w:val="24"/>
          <w:szCs w:val="24"/>
          <w:shd w:val="clear" w:color="auto" w:fill="FFFFFF"/>
        </w:rPr>
        <w:t>Scientific Inquiry</w:t>
      </w:r>
      <w:r w:rsidRPr="00EF49A1">
        <w:rPr>
          <w:rFonts w:ascii="Times New Roman" w:hAnsi="Times New Roman" w:cs="Times New Roman"/>
          <w:sz w:val="24"/>
          <w:szCs w:val="24"/>
          <w:shd w:val="clear" w:color="auto" w:fill="FFFFFF"/>
        </w:rPr>
        <w:t>: Level of Student Learning = Milestone I</w:t>
      </w:r>
    </w:p>
    <w:p w:rsidR="00EF49A1" w:rsidRDefault="00EF49A1" w:rsidP="00EF49A1">
      <w:pPr>
        <w:autoSpaceDE w:val="0"/>
        <w:autoSpaceDN w:val="0"/>
        <w:adjustRightInd w:val="0"/>
        <w:spacing w:after="0"/>
        <w:rPr>
          <w:rFonts w:ascii="Times New Roman" w:hAnsi="Times New Roman" w:cs="Times New Roman"/>
          <w:sz w:val="24"/>
          <w:szCs w:val="24"/>
          <w:shd w:val="clear" w:color="auto" w:fill="FFFFFF"/>
        </w:rPr>
      </w:pPr>
      <w:r w:rsidRPr="00EF49A1">
        <w:rPr>
          <w:rFonts w:ascii="Times New Roman" w:hAnsi="Times New Roman" w:cs="Times New Roman"/>
          <w:sz w:val="24"/>
          <w:szCs w:val="24"/>
          <w:shd w:val="clear" w:color="auto" w:fill="FFFFFF"/>
        </w:rPr>
        <w:t>Student will apply the scientific methods to a problem.</w:t>
      </w:r>
    </w:p>
    <w:p w:rsidR="00EF49A1" w:rsidRDefault="00EF49A1" w:rsidP="00EF49A1">
      <w:pPr>
        <w:pStyle w:val="Default"/>
      </w:pPr>
    </w:p>
    <w:p w:rsidR="00173139" w:rsidRDefault="00EF49A1" w:rsidP="00EF49A1">
      <w:pPr>
        <w:autoSpaceDE w:val="0"/>
        <w:autoSpaceDN w:val="0"/>
        <w:adjustRightInd w:val="0"/>
        <w:spacing w:after="0"/>
        <w:rPr>
          <w:rFonts w:ascii="Times New Roman" w:hAnsi="Times New Roman" w:cs="Times New Roman"/>
          <w:sz w:val="24"/>
          <w:szCs w:val="24"/>
        </w:rPr>
      </w:pPr>
      <w:r w:rsidRPr="00EF49A1">
        <w:rPr>
          <w:rFonts w:ascii="Times New Roman" w:hAnsi="Times New Roman" w:cs="Times New Roman"/>
          <w:sz w:val="24"/>
          <w:szCs w:val="24"/>
        </w:rPr>
        <w:t xml:space="preserve">The laboratory experiments that you will perform are intended to reinforce material from the lecture and to help develop an understanding of the tools and methods of astronomers and scientists in general. This laboratory is designed to expose students to laboratory equipment; </w:t>
      </w:r>
      <w:r w:rsidR="00173139">
        <w:rPr>
          <w:rFonts w:ascii="Times New Roman" w:hAnsi="Times New Roman" w:cs="Times New Roman"/>
          <w:sz w:val="24"/>
          <w:szCs w:val="24"/>
        </w:rPr>
        <w:t>to develop laboratory skills.</w:t>
      </w:r>
    </w:p>
    <w:p w:rsidR="00173139" w:rsidRDefault="00173139" w:rsidP="00EF49A1">
      <w:pPr>
        <w:autoSpaceDE w:val="0"/>
        <w:autoSpaceDN w:val="0"/>
        <w:adjustRightInd w:val="0"/>
        <w:spacing w:after="0"/>
        <w:rPr>
          <w:rFonts w:ascii="Times New Roman" w:hAnsi="Times New Roman" w:cs="Times New Roman"/>
          <w:sz w:val="24"/>
          <w:szCs w:val="24"/>
        </w:rPr>
      </w:pPr>
    </w:p>
    <w:p w:rsidR="00173139" w:rsidRPr="00173139" w:rsidRDefault="00173139" w:rsidP="00EF49A1">
      <w:pPr>
        <w:autoSpaceDE w:val="0"/>
        <w:autoSpaceDN w:val="0"/>
        <w:adjustRightInd w:val="0"/>
        <w:spacing w:after="0"/>
        <w:rPr>
          <w:rFonts w:ascii="Times New Roman" w:hAnsi="Times New Roman" w:cs="Times New Roman"/>
          <w:bCs/>
          <w:sz w:val="24"/>
          <w:szCs w:val="24"/>
        </w:rPr>
      </w:pPr>
      <w:r w:rsidRPr="00173139">
        <w:rPr>
          <w:rFonts w:ascii="Times New Roman" w:hAnsi="Times New Roman" w:cs="Times New Roman"/>
          <w:bCs/>
          <w:sz w:val="24"/>
          <w:szCs w:val="24"/>
        </w:rPr>
        <w:t>Students should be able to</w:t>
      </w:r>
      <w:r>
        <w:rPr>
          <w:rFonts w:ascii="Times New Roman" w:hAnsi="Times New Roman" w:cs="Times New Roman"/>
          <w:bCs/>
          <w:sz w:val="24"/>
          <w:szCs w:val="24"/>
        </w:rPr>
        <w:t>:</w:t>
      </w:r>
      <w:r w:rsidRPr="00173139">
        <w:rPr>
          <w:rFonts w:ascii="Times New Roman" w:hAnsi="Times New Roman" w:cs="Times New Roman"/>
          <w:bCs/>
          <w:sz w:val="24"/>
          <w:szCs w:val="24"/>
        </w:rPr>
        <w:t xml:space="preserve"> </w:t>
      </w:r>
    </w:p>
    <w:p w:rsidR="00173139" w:rsidRPr="00173139" w:rsidRDefault="00173139" w:rsidP="00173139">
      <w:pPr>
        <w:pStyle w:val="ListParagraph"/>
        <w:numPr>
          <w:ilvl w:val="0"/>
          <w:numId w:val="1"/>
        </w:numPr>
        <w:autoSpaceDE w:val="0"/>
        <w:autoSpaceDN w:val="0"/>
        <w:adjustRightInd w:val="0"/>
        <w:spacing w:after="0"/>
        <w:rPr>
          <w:rFonts w:ascii="Times New Roman" w:hAnsi="Times New Roman" w:cs="Times New Roman"/>
          <w:sz w:val="24"/>
          <w:szCs w:val="24"/>
          <w:shd w:val="clear" w:color="auto" w:fill="FFFFFF"/>
        </w:rPr>
      </w:pPr>
      <w:r w:rsidRPr="00173139">
        <w:rPr>
          <w:rFonts w:ascii="Times New Roman" w:hAnsi="Times New Roman" w:cs="Times New Roman"/>
          <w:bCs/>
          <w:sz w:val="24"/>
          <w:szCs w:val="24"/>
        </w:rPr>
        <w:t>Perform</w:t>
      </w:r>
      <w:r w:rsidR="00EF49A1" w:rsidRPr="00173139">
        <w:rPr>
          <w:rFonts w:ascii="Times New Roman" w:hAnsi="Times New Roman" w:cs="Times New Roman"/>
          <w:bCs/>
          <w:sz w:val="24"/>
          <w:szCs w:val="24"/>
        </w:rPr>
        <w:t xml:space="preserve"> </w:t>
      </w:r>
      <w:r w:rsidRPr="00173139">
        <w:rPr>
          <w:rFonts w:ascii="Times New Roman" w:hAnsi="Times New Roman" w:cs="Times New Roman"/>
          <w:bCs/>
          <w:sz w:val="24"/>
          <w:szCs w:val="24"/>
        </w:rPr>
        <w:t>experiments, graph data</w:t>
      </w:r>
      <w:r w:rsidR="00EF49A1" w:rsidRPr="00173139">
        <w:rPr>
          <w:rFonts w:ascii="Times New Roman" w:hAnsi="Times New Roman" w:cs="Times New Roman"/>
          <w:bCs/>
          <w:sz w:val="24"/>
          <w:szCs w:val="24"/>
        </w:rPr>
        <w:t xml:space="preserve">, </w:t>
      </w:r>
      <w:r w:rsidRPr="00173139">
        <w:rPr>
          <w:rFonts w:ascii="Times New Roman" w:hAnsi="Times New Roman" w:cs="Times New Roman"/>
          <w:bCs/>
          <w:sz w:val="24"/>
          <w:szCs w:val="24"/>
        </w:rPr>
        <w:t>and interpret</w:t>
      </w:r>
      <w:r w:rsidR="00EF49A1" w:rsidRPr="00173139">
        <w:rPr>
          <w:rFonts w:ascii="Times New Roman" w:hAnsi="Times New Roman" w:cs="Times New Roman"/>
          <w:bCs/>
          <w:sz w:val="24"/>
          <w:szCs w:val="24"/>
        </w:rPr>
        <w:t xml:space="preserve"> experimental results</w:t>
      </w:r>
    </w:p>
    <w:p w:rsidR="00173139" w:rsidRPr="00173139" w:rsidRDefault="00173139" w:rsidP="00173139">
      <w:pPr>
        <w:pStyle w:val="ListParagraph"/>
        <w:numPr>
          <w:ilvl w:val="0"/>
          <w:numId w:val="1"/>
        </w:numPr>
        <w:autoSpaceDE w:val="0"/>
        <w:autoSpaceDN w:val="0"/>
        <w:adjustRightInd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 xml:space="preserve">Use </w:t>
      </w:r>
      <w:r w:rsidR="00EF49A1" w:rsidRPr="00173139">
        <w:rPr>
          <w:rFonts w:ascii="Times New Roman" w:hAnsi="Times New Roman" w:cs="Times New Roman"/>
          <w:sz w:val="24"/>
          <w:szCs w:val="24"/>
        </w:rPr>
        <w:t>the sc</w:t>
      </w:r>
      <w:r>
        <w:rPr>
          <w:rFonts w:ascii="Times New Roman" w:hAnsi="Times New Roman" w:cs="Times New Roman"/>
          <w:sz w:val="24"/>
          <w:szCs w:val="24"/>
        </w:rPr>
        <w:t xml:space="preserve">ientific method and </w:t>
      </w:r>
      <w:r w:rsidR="00EF49A1" w:rsidRPr="00173139">
        <w:rPr>
          <w:rFonts w:ascii="Times New Roman" w:hAnsi="Times New Roman" w:cs="Times New Roman"/>
          <w:bCs/>
          <w:sz w:val="24"/>
          <w:szCs w:val="24"/>
        </w:rPr>
        <w:t>math as a tool</w:t>
      </w:r>
      <w:r>
        <w:rPr>
          <w:rFonts w:ascii="Times New Roman" w:hAnsi="Times New Roman" w:cs="Times New Roman"/>
          <w:sz w:val="24"/>
          <w:szCs w:val="24"/>
        </w:rPr>
        <w:t xml:space="preserve"> in</w:t>
      </w:r>
      <w:r w:rsidR="00EF49A1" w:rsidRPr="00173139">
        <w:rPr>
          <w:rFonts w:ascii="Times New Roman" w:hAnsi="Times New Roman" w:cs="Times New Roman"/>
          <w:sz w:val="24"/>
          <w:szCs w:val="24"/>
        </w:rPr>
        <w:t xml:space="preserve"> </w:t>
      </w:r>
      <w:r w:rsidR="00EF49A1" w:rsidRPr="00173139">
        <w:rPr>
          <w:rFonts w:ascii="Times New Roman" w:hAnsi="Times New Roman" w:cs="Times New Roman"/>
          <w:bCs/>
          <w:sz w:val="24"/>
          <w:szCs w:val="24"/>
        </w:rPr>
        <w:t>unit conversions</w:t>
      </w:r>
      <w:r w:rsidR="00EF49A1" w:rsidRPr="00173139">
        <w:rPr>
          <w:rFonts w:ascii="Times New Roman" w:hAnsi="Times New Roman" w:cs="Times New Roman"/>
          <w:sz w:val="24"/>
          <w:szCs w:val="24"/>
        </w:rPr>
        <w:t xml:space="preserve">, and </w:t>
      </w:r>
      <w:r w:rsidR="00EF49A1" w:rsidRPr="00173139">
        <w:rPr>
          <w:rFonts w:ascii="Times New Roman" w:hAnsi="Times New Roman" w:cs="Times New Roman"/>
          <w:bCs/>
          <w:sz w:val="24"/>
          <w:szCs w:val="24"/>
        </w:rPr>
        <w:t>problem solving</w:t>
      </w:r>
      <w:r w:rsidR="00EF49A1" w:rsidRPr="00173139">
        <w:rPr>
          <w:rFonts w:ascii="Times New Roman" w:hAnsi="Times New Roman" w:cs="Times New Roman"/>
          <w:sz w:val="24"/>
          <w:szCs w:val="24"/>
        </w:rPr>
        <w:t xml:space="preserve">. </w:t>
      </w:r>
    </w:p>
    <w:p w:rsidR="00EF49A1" w:rsidRPr="00394AEF" w:rsidRDefault="00173139" w:rsidP="00173139">
      <w:pPr>
        <w:pStyle w:val="ListParagraph"/>
        <w:numPr>
          <w:ilvl w:val="0"/>
          <w:numId w:val="1"/>
        </w:numPr>
        <w:autoSpaceDE w:val="0"/>
        <w:autoSpaceDN w:val="0"/>
        <w:adjustRightInd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A</w:t>
      </w:r>
      <w:r w:rsidR="00EF49A1" w:rsidRPr="00173139">
        <w:rPr>
          <w:rFonts w:ascii="Times New Roman" w:hAnsi="Times New Roman" w:cs="Times New Roman"/>
          <w:sz w:val="24"/>
          <w:szCs w:val="24"/>
        </w:rPr>
        <w:t>nalyze collected data (including appropriate treatment of errors and uncertainties) and generate and communicate conclusions based on the data.</w:t>
      </w:r>
    </w:p>
    <w:p w:rsidR="00394AEF" w:rsidRPr="009B6800" w:rsidRDefault="00394AEF" w:rsidP="00173139">
      <w:pPr>
        <w:pStyle w:val="ListParagraph"/>
        <w:numPr>
          <w:ilvl w:val="0"/>
          <w:numId w:val="1"/>
        </w:numPr>
        <w:autoSpaceDE w:val="0"/>
        <w:autoSpaceDN w:val="0"/>
        <w:adjustRightInd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D</w:t>
      </w:r>
      <w:r w:rsidRPr="00394AEF">
        <w:rPr>
          <w:rFonts w:ascii="Times New Roman" w:hAnsi="Times New Roman" w:cs="Times New Roman"/>
          <w:sz w:val="24"/>
          <w:szCs w:val="24"/>
        </w:rPr>
        <w:t>emonstrate critical thinking and basic problem solving</w:t>
      </w:r>
    </w:p>
    <w:p w:rsidR="009B6800" w:rsidRDefault="009B6800" w:rsidP="009B6800">
      <w:pPr>
        <w:pStyle w:val="ListParagraph"/>
        <w:autoSpaceDE w:val="0"/>
        <w:autoSpaceDN w:val="0"/>
        <w:adjustRightInd w:val="0"/>
        <w:spacing w:after="0"/>
        <w:rPr>
          <w:rFonts w:ascii="Times New Roman" w:hAnsi="Times New Roman" w:cs="Times New Roman"/>
          <w:sz w:val="24"/>
          <w:szCs w:val="24"/>
        </w:rPr>
      </w:pPr>
    </w:p>
    <w:p w:rsidR="009B6800" w:rsidRPr="009B6800" w:rsidRDefault="009B6800" w:rsidP="009B6800">
      <w:pPr>
        <w:spacing w:after="0"/>
        <w:rPr>
          <w:rFonts w:ascii="Times New Roman" w:hAnsi="Times New Roman" w:cs="Times New Roman"/>
          <w:sz w:val="24"/>
          <w:szCs w:val="24"/>
        </w:rPr>
      </w:pPr>
      <w:r w:rsidRPr="009B6800">
        <w:rPr>
          <w:rFonts w:ascii="Times New Roman" w:hAnsi="Times New Roman" w:cs="Times New Roman"/>
          <w:b/>
          <w:bCs/>
          <w:sz w:val="24"/>
          <w:szCs w:val="24"/>
        </w:rPr>
        <w:t>Method(s) of Assessment:</w:t>
      </w:r>
    </w:p>
    <w:p w:rsidR="009B6800" w:rsidRDefault="009B6800" w:rsidP="009B6800">
      <w:pPr>
        <w:pStyle w:val="NoSpacing"/>
        <w:rPr>
          <w:szCs w:val="24"/>
        </w:rPr>
      </w:pPr>
      <w:r w:rsidRPr="009B6800">
        <w:rPr>
          <w:szCs w:val="24"/>
        </w:rPr>
        <w:t xml:space="preserve">To assess the chosen level of student learning for Natural World within a Global Context (Milestone I), </w:t>
      </w:r>
      <w:r>
        <w:rPr>
          <w:szCs w:val="24"/>
        </w:rPr>
        <w:t>s</w:t>
      </w:r>
      <w:r w:rsidRPr="006D7206">
        <w:rPr>
          <w:szCs w:val="24"/>
        </w:rPr>
        <w:t xml:space="preserve">tudents, on </w:t>
      </w:r>
      <w:r>
        <w:rPr>
          <w:szCs w:val="24"/>
        </w:rPr>
        <w:t>laboratory work sheets and final exam</w:t>
      </w:r>
      <w:r w:rsidRPr="006D7206">
        <w:rPr>
          <w:szCs w:val="24"/>
        </w:rPr>
        <w:t xml:space="preserve">, will </w:t>
      </w:r>
      <w:r>
        <w:rPr>
          <w:i/>
          <w:szCs w:val="24"/>
        </w:rPr>
        <w:t>describe and explain,</w:t>
      </w:r>
      <w:r w:rsidRPr="006D7206">
        <w:rPr>
          <w:i/>
          <w:szCs w:val="24"/>
        </w:rPr>
        <w:t xml:space="preserve"> </w:t>
      </w:r>
      <w:r w:rsidRPr="006D7206">
        <w:rPr>
          <w:szCs w:val="24"/>
        </w:rPr>
        <w:t>items, principles, and processes related to the student outcome</w:t>
      </w:r>
      <w:r>
        <w:rPr>
          <w:szCs w:val="24"/>
        </w:rPr>
        <w:t>s.  (Milestone I</w:t>
      </w:r>
      <w:r w:rsidRPr="006D7206">
        <w:rPr>
          <w:szCs w:val="24"/>
        </w:rPr>
        <w:t>)</w:t>
      </w:r>
    </w:p>
    <w:p w:rsidR="0087309D" w:rsidRDefault="0087309D" w:rsidP="009B6800">
      <w:pPr>
        <w:pStyle w:val="NoSpacing"/>
        <w:rPr>
          <w:szCs w:val="24"/>
        </w:rPr>
      </w:pPr>
    </w:p>
    <w:p w:rsidR="0087309D" w:rsidRPr="0087309D" w:rsidRDefault="0087309D" w:rsidP="0087309D">
      <w:pPr>
        <w:pStyle w:val="Default"/>
        <w:rPr>
          <w:b/>
        </w:rPr>
      </w:pPr>
      <w:r w:rsidRPr="0087309D">
        <w:rPr>
          <w:b/>
        </w:rPr>
        <w:t>Course Rules:</w:t>
      </w:r>
    </w:p>
    <w:p w:rsidR="0087309D" w:rsidRDefault="0087309D" w:rsidP="0087309D">
      <w:pPr>
        <w:pStyle w:val="Default"/>
        <w:rPr>
          <w:b/>
          <w:bCs/>
        </w:rPr>
      </w:pPr>
      <w:r w:rsidRPr="0087309D">
        <w:t xml:space="preserve">You will need to bring a </w:t>
      </w:r>
      <w:r w:rsidRPr="0087309D">
        <w:rPr>
          <w:b/>
          <w:bCs/>
        </w:rPr>
        <w:t>pencil (not pen)</w:t>
      </w:r>
      <w:r w:rsidRPr="0087309D">
        <w:t xml:space="preserve">, paper, and a </w:t>
      </w:r>
      <w:r w:rsidRPr="0087309D">
        <w:rPr>
          <w:b/>
          <w:bCs/>
        </w:rPr>
        <w:t xml:space="preserve">calculator with trig functions that can express results in scientific notation (not a cell phone or </w:t>
      </w:r>
      <w:proofErr w:type="spellStart"/>
      <w:r w:rsidRPr="0087309D">
        <w:rPr>
          <w:b/>
          <w:bCs/>
        </w:rPr>
        <w:t>i</w:t>
      </w:r>
      <w:proofErr w:type="spellEnd"/>
      <w:r w:rsidRPr="0087309D">
        <w:rPr>
          <w:b/>
          <w:bCs/>
        </w:rPr>
        <w:t>-pad calculator) to each lab session</w:t>
      </w:r>
      <w:r w:rsidRPr="0087309D">
        <w:t xml:space="preserve">. You will also need a notebook or folder in which to keep your graded worksheets. </w:t>
      </w:r>
      <w:r w:rsidRPr="0087309D">
        <w:rPr>
          <w:b/>
          <w:bCs/>
        </w:rPr>
        <w:t xml:space="preserve">Graded </w:t>
      </w:r>
      <w:r w:rsidRPr="0087309D">
        <w:t xml:space="preserve">lab worksheets may be used on the </w:t>
      </w:r>
      <w:r w:rsidRPr="0087309D">
        <w:rPr>
          <w:b/>
          <w:bCs/>
        </w:rPr>
        <w:t xml:space="preserve">final examination. *Cell phone text messaging and Internet usage are not allowed during lab.* </w:t>
      </w:r>
    </w:p>
    <w:p w:rsidR="0087309D" w:rsidRPr="0087309D" w:rsidRDefault="0087309D" w:rsidP="0087309D">
      <w:pPr>
        <w:pStyle w:val="Default"/>
      </w:pPr>
    </w:p>
    <w:p w:rsidR="0087309D" w:rsidRPr="0087309D" w:rsidRDefault="0087309D" w:rsidP="0087309D">
      <w:pPr>
        <w:pStyle w:val="Default"/>
        <w:rPr>
          <w:b/>
          <w:bCs/>
        </w:rPr>
      </w:pPr>
      <w:r w:rsidRPr="0087309D">
        <w:rPr>
          <w:b/>
          <w:bCs/>
        </w:rPr>
        <w:t>Grading:</w:t>
      </w:r>
    </w:p>
    <w:p w:rsidR="0087309D" w:rsidRDefault="0087309D" w:rsidP="0087309D">
      <w:pPr>
        <w:pStyle w:val="Default"/>
        <w:rPr>
          <w:b/>
          <w:bCs/>
          <w:sz w:val="20"/>
          <w:szCs w:val="20"/>
        </w:rPr>
      </w:pPr>
    </w:p>
    <w:p w:rsidR="0087309D" w:rsidRDefault="0087309D" w:rsidP="0087309D">
      <w:pPr>
        <w:pStyle w:val="Default"/>
        <w:rPr>
          <w:b/>
          <w:bCs/>
          <w:sz w:val="20"/>
          <w:szCs w:val="20"/>
        </w:rPr>
      </w:pPr>
      <w:r w:rsidRPr="0087309D">
        <w:rPr>
          <w:b/>
          <w:bCs/>
          <w:sz w:val="20"/>
          <w:szCs w:val="20"/>
        </w:rPr>
        <w:t xml:space="preserve">EVALUATION: YOUR GRADE IN THIS CLASS IS DETERMINED BY THE TOTAL NUMBER OF POINTS THAT YOU HAVE. </w:t>
      </w:r>
    </w:p>
    <w:p w:rsidR="0087309D" w:rsidRPr="0087309D" w:rsidRDefault="0087309D" w:rsidP="0087309D">
      <w:pPr>
        <w:pStyle w:val="Default"/>
        <w:rPr>
          <w:sz w:val="20"/>
          <w:szCs w:val="20"/>
        </w:rPr>
      </w:pPr>
    </w:p>
    <w:p w:rsidR="0087309D" w:rsidRPr="0087309D" w:rsidRDefault="0087309D" w:rsidP="0087309D">
      <w:pPr>
        <w:pStyle w:val="Default"/>
      </w:pPr>
      <w:r w:rsidRPr="0087309D">
        <w:lastRenderedPageBreak/>
        <w:t>1. *</w:t>
      </w:r>
      <w:r w:rsidRPr="0087309D">
        <w:rPr>
          <w:b/>
          <w:bCs/>
        </w:rPr>
        <w:t xml:space="preserve">Attendance &amp; Participation </w:t>
      </w:r>
      <w:r>
        <w:rPr>
          <w:b/>
          <w:bCs/>
        </w:rPr>
        <w:t xml:space="preserve">            </w:t>
      </w:r>
      <w:r>
        <w:t xml:space="preserve">12 @7.5 points per lab                </w:t>
      </w:r>
      <w:r w:rsidRPr="0087309D">
        <w:t xml:space="preserve">90 points </w:t>
      </w:r>
    </w:p>
    <w:p w:rsidR="0087309D" w:rsidRPr="0087309D" w:rsidRDefault="0087309D" w:rsidP="0087309D">
      <w:pPr>
        <w:pStyle w:val="Default"/>
      </w:pPr>
      <w:r w:rsidRPr="0087309D">
        <w:t xml:space="preserve">2. Lab Worksheets </w:t>
      </w:r>
      <w:r>
        <w:t xml:space="preserve">                                   12 @ 7.5 points each                  </w:t>
      </w:r>
      <w:r w:rsidRPr="0087309D">
        <w:t xml:space="preserve"> 90 points </w:t>
      </w:r>
    </w:p>
    <w:p w:rsidR="0087309D" w:rsidRPr="0087309D" w:rsidRDefault="0087309D" w:rsidP="0087309D">
      <w:pPr>
        <w:pStyle w:val="Default"/>
      </w:pPr>
      <w:r w:rsidRPr="0087309D">
        <w:t xml:space="preserve">3. </w:t>
      </w:r>
      <w:r w:rsidRPr="0087309D">
        <w:rPr>
          <w:b/>
          <w:bCs/>
        </w:rPr>
        <w:t xml:space="preserve">1 Lab Final </w:t>
      </w:r>
      <w:r>
        <w:rPr>
          <w:b/>
          <w:bCs/>
        </w:rPr>
        <w:t xml:space="preserve">                                          </w:t>
      </w:r>
      <w:r>
        <w:t xml:space="preserve">1 @ 20 points                             </w:t>
      </w:r>
      <w:r w:rsidRPr="0087309D">
        <w:rPr>
          <w:b/>
          <w:bCs/>
        </w:rPr>
        <w:t xml:space="preserve">20 points </w:t>
      </w:r>
    </w:p>
    <w:p w:rsidR="0087309D" w:rsidRDefault="0087309D" w:rsidP="0087309D">
      <w:pPr>
        <w:pStyle w:val="Default"/>
      </w:pPr>
      <w:r>
        <w:t xml:space="preserve">                                                                                              Total Points    </w:t>
      </w:r>
      <w:r w:rsidRPr="0087309D">
        <w:t xml:space="preserve"> 200 points </w:t>
      </w:r>
    </w:p>
    <w:p w:rsidR="0087309D" w:rsidRPr="0087309D" w:rsidRDefault="0087309D" w:rsidP="0087309D">
      <w:pPr>
        <w:pStyle w:val="Default"/>
      </w:pPr>
    </w:p>
    <w:p w:rsidR="0087309D" w:rsidRPr="0087309D" w:rsidRDefault="0087309D" w:rsidP="0087309D">
      <w:pPr>
        <w:pStyle w:val="Default"/>
      </w:pPr>
      <w:r w:rsidRPr="0087309D">
        <w:rPr>
          <w:b/>
          <w:bCs/>
        </w:rPr>
        <w:t xml:space="preserve">*You will not be awarded the full amount of attendance points if you do not fully-participate, calculate your own numerical solutions, and follow directions in lab. Points will also be deducted if you text or otherwise use your phone during lab, if you arrive to lab late, leave the lab early, leave lab before your partner, or do not have a calculator with you when you arrive. No loaning of calculators is allowed. </w:t>
      </w:r>
    </w:p>
    <w:p w:rsidR="0087309D" w:rsidRPr="0087309D" w:rsidRDefault="0087309D" w:rsidP="0087309D">
      <w:pPr>
        <w:pStyle w:val="Default"/>
      </w:pPr>
      <w:r w:rsidRPr="0087309D">
        <w:rPr>
          <w:b/>
          <w:bCs/>
        </w:rPr>
        <w:t xml:space="preserve">No calculator = -2 Loaning a calculator = -2 Not following directions = -2 each time </w:t>
      </w:r>
    </w:p>
    <w:p w:rsidR="0087309D" w:rsidRPr="0087309D" w:rsidRDefault="0087309D" w:rsidP="0087309D">
      <w:pPr>
        <w:pStyle w:val="Default"/>
      </w:pPr>
      <w:r w:rsidRPr="0087309D">
        <w:rPr>
          <w:b/>
          <w:bCs/>
        </w:rPr>
        <w:t xml:space="preserve">5-10 minutes late = -1 More than 10 min late = from -2 to -7 Leaving before partners are finished = -2 </w:t>
      </w:r>
    </w:p>
    <w:p w:rsidR="0087309D" w:rsidRPr="0087309D" w:rsidRDefault="0087309D" w:rsidP="0087309D">
      <w:pPr>
        <w:pStyle w:val="Default"/>
      </w:pPr>
      <w:r w:rsidRPr="0087309D">
        <w:rPr>
          <w:b/>
          <w:bCs/>
        </w:rPr>
        <w:t xml:space="preserve">Leaving before finished = from -2 to -7 Texting during class = -2 each time </w:t>
      </w:r>
    </w:p>
    <w:p w:rsidR="0087309D" w:rsidRDefault="0087309D" w:rsidP="0087309D">
      <w:pPr>
        <w:pStyle w:val="NoSpacing"/>
        <w:rPr>
          <w:b/>
          <w:bCs/>
          <w:szCs w:val="24"/>
        </w:rPr>
      </w:pPr>
      <w:r w:rsidRPr="0087309D">
        <w:rPr>
          <w:b/>
          <w:bCs/>
          <w:szCs w:val="24"/>
        </w:rPr>
        <w:t>Using Internet during class = -4 Not using pencil = -2 Not doing own math = -5</w:t>
      </w:r>
    </w:p>
    <w:p w:rsidR="0087309D" w:rsidRDefault="0087309D" w:rsidP="0087309D">
      <w:pPr>
        <w:pStyle w:val="Default"/>
      </w:pPr>
    </w:p>
    <w:p w:rsidR="0087309D" w:rsidRPr="0087309D" w:rsidRDefault="0087309D" w:rsidP="0087309D">
      <w:pPr>
        <w:pStyle w:val="Default"/>
        <w:rPr>
          <w:b/>
          <w:bCs/>
        </w:rPr>
      </w:pPr>
      <w:r w:rsidRPr="0087309D">
        <w:t xml:space="preserve"> </w:t>
      </w:r>
      <w:r w:rsidRPr="0087309D">
        <w:rPr>
          <w:b/>
          <w:bCs/>
        </w:rPr>
        <w:t xml:space="preserve">GRADING SCALE </w:t>
      </w:r>
    </w:p>
    <w:p w:rsidR="0087309D" w:rsidRPr="0087309D" w:rsidRDefault="0087309D" w:rsidP="0087309D">
      <w:pPr>
        <w:pStyle w:val="Default"/>
      </w:pPr>
    </w:p>
    <w:p w:rsidR="0087309D" w:rsidRPr="0087309D" w:rsidRDefault="0087309D" w:rsidP="0087309D">
      <w:pPr>
        <w:pStyle w:val="Default"/>
      </w:pPr>
      <w:r w:rsidRPr="0087309D">
        <w:t xml:space="preserve">180-200 POINTS A </w:t>
      </w:r>
    </w:p>
    <w:p w:rsidR="0087309D" w:rsidRPr="0087309D" w:rsidRDefault="0087309D" w:rsidP="0087309D">
      <w:pPr>
        <w:pStyle w:val="Default"/>
      </w:pPr>
      <w:r w:rsidRPr="0087309D">
        <w:t xml:space="preserve">160-179 POINTS B </w:t>
      </w:r>
    </w:p>
    <w:p w:rsidR="0087309D" w:rsidRPr="0087309D" w:rsidRDefault="0087309D" w:rsidP="0087309D">
      <w:pPr>
        <w:pStyle w:val="Default"/>
      </w:pPr>
      <w:r w:rsidRPr="0087309D">
        <w:t xml:space="preserve">140-159 POINTS C </w:t>
      </w:r>
    </w:p>
    <w:p w:rsidR="0087309D" w:rsidRPr="0087309D" w:rsidRDefault="0087309D" w:rsidP="0087309D">
      <w:pPr>
        <w:pStyle w:val="Default"/>
      </w:pPr>
      <w:r w:rsidRPr="0087309D">
        <w:t xml:space="preserve">120-139 POINTS D </w:t>
      </w:r>
    </w:p>
    <w:p w:rsidR="0087309D" w:rsidRDefault="0087309D" w:rsidP="0087309D">
      <w:pPr>
        <w:pStyle w:val="Default"/>
      </w:pPr>
      <w:r w:rsidRPr="0087309D">
        <w:t xml:space="preserve">Below 120 POINTS F </w:t>
      </w:r>
    </w:p>
    <w:p w:rsidR="0087309D" w:rsidRPr="0087309D" w:rsidRDefault="0087309D" w:rsidP="0087309D">
      <w:pPr>
        <w:pStyle w:val="Default"/>
      </w:pPr>
    </w:p>
    <w:p w:rsidR="009B6800" w:rsidRDefault="0087309D" w:rsidP="0087309D">
      <w:pPr>
        <w:pStyle w:val="NoSpacing"/>
        <w:rPr>
          <w:b/>
          <w:bCs/>
          <w:szCs w:val="24"/>
        </w:rPr>
      </w:pPr>
      <w:r w:rsidRPr="0087309D">
        <w:rPr>
          <w:b/>
          <w:bCs/>
          <w:szCs w:val="24"/>
        </w:rPr>
        <w:t>ATTENDANCE: Your attendance is required for each lab as is your participation. Lab worksheets will not be graded for labs that you do not attend. Missed labs may not be made up.</w:t>
      </w:r>
    </w:p>
    <w:p w:rsidR="0087309D" w:rsidRPr="0087309D" w:rsidRDefault="0087309D" w:rsidP="0087309D">
      <w:pPr>
        <w:pStyle w:val="NoSpacing"/>
        <w:rPr>
          <w:szCs w:val="24"/>
        </w:rPr>
      </w:pPr>
    </w:p>
    <w:p w:rsidR="0087309D" w:rsidRDefault="0087309D" w:rsidP="0087309D">
      <w:pPr>
        <w:pStyle w:val="Default"/>
        <w:rPr>
          <w:b/>
          <w:bCs/>
        </w:rPr>
      </w:pPr>
      <w:r w:rsidRPr="0087309D">
        <w:rPr>
          <w:b/>
          <w:bCs/>
        </w:rPr>
        <w:t xml:space="preserve">You will never be awarded attendance points for a lab that you do not attend. </w:t>
      </w:r>
    </w:p>
    <w:p w:rsidR="0087309D" w:rsidRPr="0087309D" w:rsidRDefault="0087309D" w:rsidP="0087309D">
      <w:pPr>
        <w:pStyle w:val="Default"/>
      </w:pPr>
    </w:p>
    <w:p w:rsidR="0087309D" w:rsidRPr="0087309D" w:rsidRDefault="0087309D" w:rsidP="0087309D">
      <w:pPr>
        <w:pStyle w:val="Default"/>
      </w:pPr>
      <w:r w:rsidRPr="0087309D">
        <w:rPr>
          <w:b/>
          <w:bCs/>
        </w:rPr>
        <w:t xml:space="preserve">TENTATIVE SCHEDULE </w:t>
      </w:r>
    </w:p>
    <w:p w:rsidR="0087309D" w:rsidRPr="0087309D" w:rsidRDefault="0087309D" w:rsidP="0087309D">
      <w:pPr>
        <w:pStyle w:val="Default"/>
      </w:pPr>
      <w:r w:rsidRPr="0087309D">
        <w:t xml:space="preserve">M </w:t>
      </w:r>
      <w:proofErr w:type="spellStart"/>
      <w:r w:rsidRPr="0087309D">
        <w:t>Tu</w:t>
      </w:r>
      <w:proofErr w:type="spellEnd"/>
      <w:r w:rsidRPr="0087309D">
        <w:t xml:space="preserve"> W </w:t>
      </w:r>
      <w:proofErr w:type="spellStart"/>
      <w:r w:rsidRPr="0087309D">
        <w:t>Th</w:t>
      </w:r>
      <w:proofErr w:type="spellEnd"/>
      <w:r w:rsidRPr="0087309D">
        <w:t xml:space="preserve"> </w:t>
      </w:r>
    </w:p>
    <w:p w:rsidR="0087309D" w:rsidRPr="0087309D" w:rsidRDefault="0087309D" w:rsidP="0087309D">
      <w:pPr>
        <w:pStyle w:val="Default"/>
      </w:pPr>
      <w:r w:rsidRPr="0087309D">
        <w:t xml:space="preserve">8/27 8/28 8/29 8/30 </w:t>
      </w:r>
      <w:r>
        <w:t xml:space="preserve">    </w:t>
      </w:r>
      <w:r w:rsidRPr="0087309D">
        <w:t xml:space="preserve">Lab 1: Introduction, Planet X, Star Map </w:t>
      </w:r>
    </w:p>
    <w:p w:rsidR="0087309D" w:rsidRPr="0087309D" w:rsidRDefault="0087309D" w:rsidP="0087309D">
      <w:pPr>
        <w:pStyle w:val="Default"/>
      </w:pPr>
      <w:r w:rsidRPr="0087309D">
        <w:rPr>
          <w:b/>
          <w:bCs/>
        </w:rPr>
        <w:t xml:space="preserve">No lab Monday, September 3rd, Labor Day </w:t>
      </w:r>
    </w:p>
    <w:p w:rsidR="0087309D" w:rsidRPr="0087309D" w:rsidRDefault="0087309D" w:rsidP="0087309D">
      <w:pPr>
        <w:pStyle w:val="Default"/>
      </w:pPr>
      <w:r w:rsidRPr="0087309D">
        <w:t xml:space="preserve">9/10 9/4 9/5 9/6 </w:t>
      </w:r>
      <w:r>
        <w:t xml:space="preserve">          </w:t>
      </w:r>
      <w:r w:rsidRPr="0087309D">
        <w:t xml:space="preserve">Lab 2: Changing Latitude, Daily &amp; Annual Motion </w:t>
      </w:r>
    </w:p>
    <w:p w:rsidR="0087309D" w:rsidRPr="0087309D" w:rsidRDefault="0087309D" w:rsidP="0087309D">
      <w:pPr>
        <w:pStyle w:val="Default"/>
      </w:pPr>
      <w:r w:rsidRPr="0087309D">
        <w:t xml:space="preserve">9/17 9/11 9/12 9/13 </w:t>
      </w:r>
      <w:r>
        <w:t xml:space="preserve">    </w:t>
      </w:r>
      <w:r w:rsidRPr="0087309D">
        <w:t xml:space="preserve">Lab 3: Seasons &amp; Length of the Day </w:t>
      </w:r>
    </w:p>
    <w:p w:rsidR="0087309D" w:rsidRPr="0087309D" w:rsidRDefault="0087309D" w:rsidP="0087309D">
      <w:pPr>
        <w:pStyle w:val="Default"/>
      </w:pPr>
      <w:r w:rsidRPr="0087309D">
        <w:t xml:space="preserve">9/24 9/18 9/19 9/20 </w:t>
      </w:r>
      <w:r>
        <w:t xml:space="preserve">    </w:t>
      </w:r>
      <w:r w:rsidRPr="0087309D">
        <w:t xml:space="preserve">Lab 4: Extra-solar Planets &amp; Fermi Paradox *(Bring notebook paper)* </w:t>
      </w:r>
    </w:p>
    <w:p w:rsidR="0087309D" w:rsidRPr="0087309D" w:rsidRDefault="0087309D" w:rsidP="0087309D">
      <w:pPr>
        <w:pStyle w:val="Default"/>
      </w:pPr>
      <w:r w:rsidRPr="0087309D">
        <w:t xml:space="preserve">10/1 9/25 9/26 9/27 </w:t>
      </w:r>
      <w:r>
        <w:t xml:space="preserve">    </w:t>
      </w:r>
      <w:r w:rsidRPr="0087309D">
        <w:t xml:space="preserve">Lab 5: Plate Tectonics </w:t>
      </w:r>
    </w:p>
    <w:p w:rsidR="0087309D" w:rsidRPr="0087309D" w:rsidRDefault="0087309D" w:rsidP="0087309D">
      <w:pPr>
        <w:pStyle w:val="Default"/>
      </w:pPr>
      <w:r w:rsidRPr="0087309D">
        <w:rPr>
          <w:b/>
          <w:bCs/>
        </w:rPr>
        <w:t xml:space="preserve">*10-10 </w:t>
      </w:r>
      <w:r w:rsidRPr="0087309D">
        <w:t>10/2 10/3 10/4</w:t>
      </w:r>
      <w:r>
        <w:t xml:space="preserve">         </w:t>
      </w:r>
      <w:r w:rsidRPr="0087309D">
        <w:t xml:space="preserve"> </w:t>
      </w:r>
      <w:r>
        <w:t xml:space="preserve">    </w:t>
      </w:r>
      <w:r w:rsidRPr="0087309D">
        <w:t xml:space="preserve">Lab 6: Radioactivity </w:t>
      </w:r>
    </w:p>
    <w:p w:rsidR="0087309D" w:rsidRPr="0087309D" w:rsidRDefault="0087309D" w:rsidP="0087309D">
      <w:pPr>
        <w:pStyle w:val="Default"/>
      </w:pPr>
      <w:r w:rsidRPr="0087309D">
        <w:rPr>
          <w:b/>
          <w:bCs/>
        </w:rPr>
        <w:t xml:space="preserve">No labs October 9-11 due to Fall Break. </w:t>
      </w:r>
    </w:p>
    <w:p w:rsidR="0087309D" w:rsidRPr="0087309D" w:rsidRDefault="0087309D" w:rsidP="0087309D">
      <w:pPr>
        <w:pStyle w:val="Default"/>
      </w:pPr>
      <w:r w:rsidRPr="0087309D">
        <w:t xml:space="preserve">10/15 10/16 10/17 10/18 </w:t>
      </w:r>
      <w:r>
        <w:t xml:space="preserve">         </w:t>
      </w:r>
      <w:r w:rsidRPr="0087309D">
        <w:t xml:space="preserve">Lab 7: Mercury Rotation </w:t>
      </w:r>
    </w:p>
    <w:p w:rsidR="0087309D" w:rsidRPr="0087309D" w:rsidRDefault="0087309D" w:rsidP="0087309D">
      <w:pPr>
        <w:pStyle w:val="Default"/>
      </w:pPr>
      <w:r w:rsidRPr="0087309D">
        <w:t xml:space="preserve">10/22 10/23 10/24 10/25 </w:t>
      </w:r>
      <w:r>
        <w:t xml:space="preserve">         </w:t>
      </w:r>
      <w:r w:rsidRPr="0087309D">
        <w:t xml:space="preserve">Lab 8: Jupiter’s Moons &amp; the Speed of Light </w:t>
      </w:r>
    </w:p>
    <w:p w:rsidR="0087309D" w:rsidRPr="0087309D" w:rsidRDefault="0087309D" w:rsidP="0087309D">
      <w:pPr>
        <w:pStyle w:val="Default"/>
      </w:pPr>
      <w:r w:rsidRPr="0087309D">
        <w:t xml:space="preserve">10/29 10/30 10/31 11/1 </w:t>
      </w:r>
      <w:r>
        <w:t xml:space="preserve">           </w:t>
      </w:r>
      <w:r w:rsidRPr="0087309D">
        <w:t xml:space="preserve">Lab 9: Atmospheres 2 of 3 *(Bring notebook paper)* </w:t>
      </w:r>
    </w:p>
    <w:p w:rsidR="0087309D" w:rsidRPr="0087309D" w:rsidRDefault="0087309D" w:rsidP="0087309D">
      <w:pPr>
        <w:pStyle w:val="Default"/>
      </w:pPr>
      <w:r w:rsidRPr="0087309D">
        <w:t xml:space="preserve">11/5 11/6 11/7 11/8 </w:t>
      </w:r>
      <w:r>
        <w:t xml:space="preserve">                 </w:t>
      </w:r>
      <w:r w:rsidRPr="0087309D">
        <w:t xml:space="preserve">Lab 10: Flow of Energy &amp; Emission Spectra </w:t>
      </w:r>
    </w:p>
    <w:p w:rsidR="0087309D" w:rsidRPr="0087309D" w:rsidRDefault="0087309D" w:rsidP="0087309D">
      <w:pPr>
        <w:pStyle w:val="Default"/>
      </w:pPr>
      <w:r w:rsidRPr="0087309D">
        <w:t>11/12 11/13 11/14 11/15</w:t>
      </w:r>
      <w:r>
        <w:t xml:space="preserve">         </w:t>
      </w:r>
      <w:r w:rsidRPr="0087309D">
        <w:t xml:space="preserve"> Lab 11: Sunspots </w:t>
      </w:r>
    </w:p>
    <w:p w:rsidR="0087309D" w:rsidRPr="0087309D" w:rsidRDefault="0087309D" w:rsidP="0087309D">
      <w:pPr>
        <w:pStyle w:val="Default"/>
      </w:pPr>
      <w:r w:rsidRPr="0087309D">
        <w:rPr>
          <w:b/>
          <w:bCs/>
        </w:rPr>
        <w:t xml:space="preserve">No labs November 19-22, Thanksgiving week. </w:t>
      </w:r>
    </w:p>
    <w:p w:rsidR="0087309D" w:rsidRPr="0087309D" w:rsidRDefault="0087309D" w:rsidP="0087309D">
      <w:pPr>
        <w:pStyle w:val="Default"/>
      </w:pPr>
      <w:r w:rsidRPr="0087309D">
        <w:lastRenderedPageBreak/>
        <w:t>11/26 11/27 11/27 11/29</w:t>
      </w:r>
      <w:r>
        <w:t xml:space="preserve">         </w:t>
      </w:r>
      <w:r w:rsidRPr="0087309D">
        <w:t xml:space="preserve"> Lab 12: Hubble’s Law </w:t>
      </w:r>
    </w:p>
    <w:p w:rsidR="009B6800" w:rsidRDefault="0087309D" w:rsidP="0087309D">
      <w:pPr>
        <w:pStyle w:val="ListParagraph"/>
        <w:autoSpaceDE w:val="0"/>
        <w:autoSpaceDN w:val="0"/>
        <w:adjustRightInd w:val="0"/>
        <w:spacing w:after="0"/>
        <w:rPr>
          <w:b/>
          <w:bCs/>
          <w:sz w:val="18"/>
          <w:szCs w:val="18"/>
        </w:rPr>
      </w:pPr>
      <w:r w:rsidRPr="0087309D">
        <w:rPr>
          <w:rFonts w:ascii="Times New Roman" w:hAnsi="Times New Roman" w:cs="Times New Roman"/>
          <w:b/>
          <w:bCs/>
          <w:sz w:val="24"/>
          <w:szCs w:val="24"/>
        </w:rPr>
        <w:t xml:space="preserve">12/3 12/4 12/5 12/6 </w:t>
      </w:r>
      <w:r>
        <w:rPr>
          <w:rFonts w:ascii="Times New Roman" w:hAnsi="Times New Roman" w:cs="Times New Roman"/>
          <w:b/>
          <w:bCs/>
          <w:sz w:val="24"/>
          <w:szCs w:val="24"/>
        </w:rPr>
        <w:t xml:space="preserve">     </w:t>
      </w:r>
      <w:r w:rsidRPr="0087309D">
        <w:rPr>
          <w:rFonts w:ascii="Times New Roman" w:hAnsi="Times New Roman" w:cs="Times New Roman"/>
          <w:b/>
          <w:bCs/>
          <w:sz w:val="24"/>
          <w:szCs w:val="24"/>
        </w:rPr>
        <w:t>LAB FINAL, DURING DEAD WEE</w:t>
      </w:r>
      <w:r>
        <w:rPr>
          <w:rFonts w:ascii="Times New Roman" w:hAnsi="Times New Roman" w:cs="Times New Roman"/>
          <w:b/>
          <w:bCs/>
          <w:sz w:val="24"/>
          <w:szCs w:val="24"/>
        </w:rPr>
        <w:t>K</w:t>
      </w:r>
      <w:r w:rsidR="00A35C89" w:rsidRPr="00A35C89">
        <w:rPr>
          <w:b/>
          <w:bCs/>
          <w:sz w:val="18"/>
          <w:szCs w:val="18"/>
        </w:rPr>
        <w:t xml:space="preserve"> </w:t>
      </w:r>
    </w:p>
    <w:p w:rsidR="00A35C89" w:rsidRDefault="00A35C89" w:rsidP="0087309D">
      <w:pPr>
        <w:pStyle w:val="ListParagraph"/>
        <w:autoSpaceDE w:val="0"/>
        <w:autoSpaceDN w:val="0"/>
        <w:adjustRightInd w:val="0"/>
        <w:spacing w:after="0"/>
        <w:rPr>
          <w:rFonts w:ascii="Times New Roman" w:hAnsi="Times New Roman" w:cs="Times New Roman"/>
          <w:b/>
          <w:bCs/>
          <w:sz w:val="24"/>
          <w:szCs w:val="24"/>
        </w:rPr>
      </w:pPr>
      <w:r w:rsidRPr="00A35C89">
        <w:rPr>
          <w:rFonts w:ascii="Times New Roman" w:hAnsi="Times New Roman" w:cs="Times New Roman"/>
          <w:b/>
          <w:bCs/>
          <w:sz w:val="24"/>
          <w:szCs w:val="24"/>
        </w:rPr>
        <w:t>THERE IS NO LAB ACTIVITY DURING FINALS’ WEEK—LAB IS OVER.</w:t>
      </w:r>
    </w:p>
    <w:p w:rsidR="00A35C89" w:rsidRDefault="00A35C89" w:rsidP="0087309D">
      <w:pPr>
        <w:pStyle w:val="ListParagraph"/>
        <w:autoSpaceDE w:val="0"/>
        <w:autoSpaceDN w:val="0"/>
        <w:adjustRightInd w:val="0"/>
        <w:spacing w:after="0"/>
        <w:rPr>
          <w:rFonts w:ascii="Times New Roman" w:hAnsi="Times New Roman" w:cs="Times New Roman"/>
          <w:b/>
          <w:bCs/>
          <w:sz w:val="24"/>
          <w:szCs w:val="24"/>
        </w:rPr>
      </w:pPr>
    </w:p>
    <w:p w:rsidR="00C00C08" w:rsidRPr="00FC202B" w:rsidRDefault="00C00C08" w:rsidP="00C00C08">
      <w:pPr>
        <w:pStyle w:val="HTMLPreformatted"/>
        <w:rPr>
          <w:rFonts w:ascii="Times New Roman" w:hAnsi="Times New Roman" w:cs="Times New Roman"/>
          <w:b/>
          <w:sz w:val="24"/>
          <w:szCs w:val="24"/>
        </w:rPr>
      </w:pPr>
      <w:r w:rsidRPr="00FC202B">
        <w:rPr>
          <w:rFonts w:ascii="Times New Roman" w:hAnsi="Times New Roman" w:cs="Times New Roman"/>
          <w:b/>
          <w:sz w:val="24"/>
          <w:szCs w:val="24"/>
        </w:rPr>
        <w:t xml:space="preserve">Disabilities: </w:t>
      </w:r>
    </w:p>
    <w:p w:rsidR="00C00C08" w:rsidRPr="00FC202B" w:rsidRDefault="00C00C08" w:rsidP="00C00C08">
      <w:pPr>
        <w:autoSpaceDE w:val="0"/>
        <w:autoSpaceDN w:val="0"/>
        <w:adjustRightInd w:val="0"/>
        <w:spacing w:after="0"/>
        <w:rPr>
          <w:rFonts w:ascii="Times New Roman" w:hAnsi="Times New Roman" w:cs="Times New Roman"/>
          <w:sz w:val="24"/>
          <w:szCs w:val="24"/>
        </w:rPr>
      </w:pPr>
      <w:r w:rsidRPr="00FC202B">
        <w:rPr>
          <w:rFonts w:ascii="Times New Roman" w:hAnsi="Times New Roman" w:cs="Times New Roman"/>
          <w:sz w:val="24"/>
          <w:szCs w:val="24"/>
        </w:rPr>
        <w:t>Any student who, because of a disabling condition, may require some special arrangements in order to meet course requirements should contact me as soon as possible to make necessary accommodations.</w:t>
      </w:r>
    </w:p>
    <w:p w:rsidR="00C00C08" w:rsidRPr="00FC202B" w:rsidRDefault="00C00C08" w:rsidP="00C00C08">
      <w:pPr>
        <w:pStyle w:val="HTMLPreformatted"/>
        <w:rPr>
          <w:rFonts w:ascii="Times New Roman" w:hAnsi="Times New Roman" w:cs="Times New Roman"/>
          <w:b/>
          <w:sz w:val="24"/>
          <w:szCs w:val="24"/>
        </w:rPr>
      </w:pPr>
    </w:p>
    <w:p w:rsidR="00C00C08" w:rsidRPr="00FC202B" w:rsidRDefault="00C00C08" w:rsidP="00C00C08">
      <w:pPr>
        <w:pStyle w:val="HTMLPreformatted"/>
        <w:rPr>
          <w:rFonts w:ascii="Times New Roman" w:hAnsi="Times New Roman" w:cs="Times New Roman"/>
          <w:b/>
          <w:sz w:val="24"/>
          <w:szCs w:val="24"/>
        </w:rPr>
      </w:pPr>
      <w:r w:rsidRPr="00FC202B">
        <w:rPr>
          <w:rFonts w:ascii="Times New Roman" w:hAnsi="Times New Roman" w:cs="Times New Roman"/>
          <w:b/>
          <w:sz w:val="24"/>
          <w:szCs w:val="24"/>
        </w:rPr>
        <w:t>Plagiarism and Cheating:</w:t>
      </w:r>
    </w:p>
    <w:p w:rsidR="00C00C08" w:rsidRPr="00FC202B" w:rsidRDefault="00C00C08" w:rsidP="00C00C08">
      <w:pPr>
        <w:pStyle w:val="HTMLPreformatted"/>
        <w:rPr>
          <w:rFonts w:ascii="Times New Roman" w:hAnsi="Times New Roman" w:cs="Times New Roman"/>
          <w:sz w:val="24"/>
          <w:szCs w:val="24"/>
        </w:rPr>
      </w:pPr>
      <w:r w:rsidRPr="00FC202B">
        <w:rPr>
          <w:rFonts w:ascii="Times New Roman" w:hAnsi="Times New Roman" w:cs="Times New Roman"/>
          <w:sz w:val="24"/>
          <w:szCs w:val="24"/>
        </w:rPr>
        <w:t xml:space="preserve">Plagiarism and cheating are serious offenses and may be punished by failure on the exam, paper or project, failure in the course, and/or expulsion from the University.  </w:t>
      </w:r>
    </w:p>
    <w:p w:rsidR="00C00C08" w:rsidRPr="00FC202B" w:rsidRDefault="00C00C08" w:rsidP="00C00C08">
      <w:pPr>
        <w:autoSpaceDE w:val="0"/>
        <w:autoSpaceDN w:val="0"/>
        <w:adjustRightInd w:val="0"/>
        <w:spacing w:after="0"/>
        <w:rPr>
          <w:rStyle w:val="Hyperlink"/>
          <w:rFonts w:ascii="Times New Roman" w:hAnsi="Times New Roman" w:cs="Times New Roman"/>
          <w:sz w:val="24"/>
          <w:szCs w:val="24"/>
        </w:rPr>
      </w:pPr>
      <w:r w:rsidRPr="00FC202B">
        <w:rPr>
          <w:rFonts w:ascii="Times New Roman" w:hAnsi="Times New Roman" w:cs="Times New Roman"/>
          <w:sz w:val="24"/>
          <w:szCs w:val="24"/>
        </w:rPr>
        <w:t xml:space="preserve">For more information refer to the PSU Code of Student Rights and Responsibilities: Article 30, Academic Misconduct at </w:t>
      </w:r>
      <w:hyperlink r:id="rId5" w:history="1">
        <w:r w:rsidRPr="00FC202B">
          <w:rPr>
            <w:rStyle w:val="Hyperlink"/>
            <w:rFonts w:ascii="Times New Roman" w:hAnsi="Times New Roman" w:cs="Times New Roman"/>
            <w:sz w:val="24"/>
            <w:szCs w:val="24"/>
          </w:rPr>
          <w:t>http://catalog.pittstate.edu/contentm/blueprints/blueprint_display.php?bp_listing_id=162&amp;blueprint_id=124&amp;sid=1&amp;menu_id=7980</w:t>
        </w:r>
      </w:hyperlink>
    </w:p>
    <w:p w:rsidR="00C00C08" w:rsidRPr="00FC202B" w:rsidRDefault="00C00C08" w:rsidP="00C00C08">
      <w:pPr>
        <w:autoSpaceDE w:val="0"/>
        <w:autoSpaceDN w:val="0"/>
        <w:adjustRightInd w:val="0"/>
        <w:spacing w:after="0"/>
        <w:rPr>
          <w:rFonts w:ascii="Times New Roman" w:hAnsi="Times New Roman" w:cs="Times New Roman"/>
          <w:color w:val="0000FF"/>
          <w:sz w:val="24"/>
          <w:szCs w:val="24"/>
        </w:rPr>
      </w:pPr>
    </w:p>
    <w:p w:rsidR="00C00C08" w:rsidRPr="00FC202B" w:rsidRDefault="00C00C08" w:rsidP="00C00C08">
      <w:pPr>
        <w:pStyle w:val="HTMLPreformatted"/>
        <w:rPr>
          <w:rFonts w:ascii="Times New Roman" w:hAnsi="Times New Roman" w:cs="Times New Roman"/>
          <w:sz w:val="24"/>
          <w:szCs w:val="24"/>
          <w:lang w:val="en"/>
        </w:rPr>
      </w:pPr>
      <w:r w:rsidRPr="00FC202B">
        <w:rPr>
          <w:rFonts w:ascii="Times New Roman" w:hAnsi="Times New Roman" w:cs="Times New Roman"/>
          <w:sz w:val="24"/>
          <w:szCs w:val="24"/>
          <w:lang w:val="en"/>
        </w:rPr>
        <w:t>Please review the following syllabus supplement:</w:t>
      </w:r>
    </w:p>
    <w:p w:rsidR="00C00C08" w:rsidRPr="00FC202B" w:rsidRDefault="00C00C08" w:rsidP="00C00C08">
      <w:pPr>
        <w:pStyle w:val="HTMLPreformatted"/>
        <w:rPr>
          <w:rFonts w:ascii="Times New Roman" w:hAnsi="Times New Roman" w:cs="Times New Roman"/>
          <w:lang w:val="en"/>
        </w:rPr>
      </w:pPr>
    </w:p>
    <w:p w:rsidR="00C00C08" w:rsidRPr="00FC202B" w:rsidRDefault="00F962A8" w:rsidP="00C00C08">
      <w:pPr>
        <w:pStyle w:val="HTMLPreformatted"/>
        <w:rPr>
          <w:rFonts w:ascii="Times New Roman" w:hAnsi="Times New Roman" w:cs="Times New Roman"/>
          <w:sz w:val="24"/>
          <w:szCs w:val="24"/>
          <w:lang w:val="en"/>
        </w:rPr>
      </w:pPr>
      <w:hyperlink r:id="rId6" w:history="1">
        <w:r w:rsidR="00C00C08" w:rsidRPr="00FC202B">
          <w:rPr>
            <w:rStyle w:val="Hyperlink"/>
            <w:rFonts w:ascii="Times New Roman" w:hAnsi="Times New Roman" w:cs="Times New Roman"/>
            <w:sz w:val="24"/>
            <w:szCs w:val="24"/>
            <w:lang w:val="en"/>
          </w:rPr>
          <w:t>https://www.pittstate.edu/registrar/_files/documents/syllabus-supplement-spring-2019-updated-1-3-19-.pdf</w:t>
        </w:r>
      </w:hyperlink>
    </w:p>
    <w:p w:rsidR="00C00C08" w:rsidRPr="00FC202B" w:rsidRDefault="00C00C08" w:rsidP="00C00C08">
      <w:pPr>
        <w:autoSpaceDE w:val="0"/>
        <w:autoSpaceDN w:val="0"/>
        <w:adjustRightInd w:val="0"/>
        <w:spacing w:after="0"/>
        <w:rPr>
          <w:rFonts w:ascii="Times New Roman" w:hAnsi="Times New Roman" w:cs="Times New Roman"/>
          <w:color w:val="0000FF"/>
          <w:sz w:val="24"/>
          <w:szCs w:val="24"/>
        </w:rPr>
      </w:pPr>
    </w:p>
    <w:p w:rsidR="00C00C08" w:rsidRPr="00FC202B" w:rsidRDefault="00C00C08" w:rsidP="00C00C08">
      <w:pPr>
        <w:autoSpaceDE w:val="0"/>
        <w:autoSpaceDN w:val="0"/>
        <w:adjustRightInd w:val="0"/>
        <w:spacing w:after="0"/>
        <w:rPr>
          <w:rFonts w:ascii="Times New Roman" w:hAnsi="Times New Roman" w:cs="Times New Roman"/>
          <w:b/>
          <w:color w:val="000000"/>
          <w:sz w:val="24"/>
          <w:szCs w:val="24"/>
        </w:rPr>
      </w:pPr>
      <w:r w:rsidRPr="00FC202B">
        <w:rPr>
          <w:rFonts w:ascii="Times New Roman" w:hAnsi="Times New Roman" w:cs="Times New Roman"/>
          <w:b/>
          <w:color w:val="000000"/>
          <w:sz w:val="24"/>
          <w:szCs w:val="24"/>
        </w:rPr>
        <w:t>Minimum Technology Requirement:</w:t>
      </w:r>
    </w:p>
    <w:p w:rsidR="00C00C08" w:rsidRPr="00FC202B" w:rsidRDefault="00C00C08" w:rsidP="00C00C08">
      <w:pPr>
        <w:autoSpaceDE w:val="0"/>
        <w:autoSpaceDN w:val="0"/>
        <w:adjustRightInd w:val="0"/>
        <w:spacing w:after="0"/>
        <w:rPr>
          <w:rFonts w:ascii="Times New Roman" w:hAnsi="Times New Roman" w:cs="Times New Roman"/>
          <w:color w:val="000000"/>
          <w:sz w:val="24"/>
          <w:szCs w:val="24"/>
        </w:rPr>
      </w:pPr>
      <w:r w:rsidRPr="00FC202B">
        <w:rPr>
          <w:rFonts w:ascii="Times New Roman" w:hAnsi="Times New Roman" w:cs="Times New Roman"/>
          <w:color w:val="000000"/>
          <w:sz w:val="24"/>
          <w:szCs w:val="24"/>
        </w:rPr>
        <w:t>Canvas is required. Please click the link to a Canvas help page:</w:t>
      </w:r>
    </w:p>
    <w:p w:rsidR="00C00C08" w:rsidRPr="00FC202B" w:rsidRDefault="00F962A8" w:rsidP="00C00C08">
      <w:pPr>
        <w:autoSpaceDE w:val="0"/>
        <w:autoSpaceDN w:val="0"/>
        <w:adjustRightInd w:val="0"/>
        <w:spacing w:after="0"/>
        <w:rPr>
          <w:rFonts w:ascii="Times New Roman" w:hAnsi="Times New Roman" w:cs="Times New Roman"/>
          <w:color w:val="000000"/>
          <w:sz w:val="24"/>
          <w:szCs w:val="24"/>
        </w:rPr>
      </w:pPr>
      <w:hyperlink r:id="rId7" w:history="1">
        <w:r w:rsidR="00C00C08" w:rsidRPr="00FC202B">
          <w:rPr>
            <w:rStyle w:val="Hyperlink"/>
            <w:rFonts w:ascii="Times New Roman" w:hAnsi="Times New Roman" w:cs="Times New Roman"/>
            <w:sz w:val="24"/>
            <w:szCs w:val="24"/>
          </w:rPr>
          <w:t>https://www.pittstate.edu/it/information-technology-services/canvas.html</w:t>
        </w:r>
      </w:hyperlink>
    </w:p>
    <w:p w:rsidR="00C00C08" w:rsidRPr="00FC202B" w:rsidRDefault="00C00C08" w:rsidP="00C00C08">
      <w:pPr>
        <w:autoSpaceDE w:val="0"/>
        <w:autoSpaceDN w:val="0"/>
        <w:adjustRightInd w:val="0"/>
        <w:spacing w:after="0"/>
        <w:rPr>
          <w:rFonts w:ascii="Times New Roman" w:hAnsi="Times New Roman" w:cs="Times New Roman"/>
          <w:color w:val="000000"/>
          <w:sz w:val="24"/>
          <w:szCs w:val="24"/>
        </w:rPr>
      </w:pPr>
      <w:r w:rsidRPr="00FC202B">
        <w:rPr>
          <w:rFonts w:ascii="Times New Roman" w:hAnsi="Times New Roman" w:cs="Times New Roman"/>
          <w:color w:val="000000"/>
          <w:sz w:val="24"/>
          <w:szCs w:val="24"/>
        </w:rPr>
        <w:t xml:space="preserve">Any technical difficulties, please contact Gorilla Geeks at </w:t>
      </w:r>
    </w:p>
    <w:p w:rsidR="00C00C08" w:rsidRPr="00FC202B" w:rsidRDefault="00F962A8" w:rsidP="00C00C08">
      <w:pPr>
        <w:autoSpaceDE w:val="0"/>
        <w:autoSpaceDN w:val="0"/>
        <w:adjustRightInd w:val="0"/>
        <w:spacing w:after="0"/>
        <w:rPr>
          <w:rFonts w:ascii="Times New Roman" w:hAnsi="Times New Roman" w:cs="Times New Roman"/>
          <w:color w:val="000000"/>
          <w:sz w:val="24"/>
          <w:szCs w:val="24"/>
        </w:rPr>
      </w:pPr>
      <w:hyperlink r:id="rId8" w:history="1">
        <w:r w:rsidR="00C00C08" w:rsidRPr="00FC202B">
          <w:rPr>
            <w:rStyle w:val="Hyperlink"/>
            <w:rFonts w:ascii="Times New Roman" w:hAnsi="Times New Roman" w:cs="Times New Roman"/>
            <w:sz w:val="24"/>
            <w:szCs w:val="24"/>
          </w:rPr>
          <w:t>https://www.pittstate.edu/it/gorilla-geeks.html</w:t>
        </w:r>
      </w:hyperlink>
    </w:p>
    <w:p w:rsidR="00A35C89" w:rsidRDefault="00A35C89" w:rsidP="0087309D">
      <w:pPr>
        <w:pStyle w:val="ListParagraph"/>
        <w:autoSpaceDE w:val="0"/>
        <w:autoSpaceDN w:val="0"/>
        <w:adjustRightInd w:val="0"/>
        <w:spacing w:after="0"/>
        <w:rPr>
          <w:rFonts w:ascii="Times New Roman" w:hAnsi="Times New Roman" w:cs="Times New Roman"/>
          <w:b/>
          <w:bCs/>
          <w:sz w:val="24"/>
          <w:szCs w:val="24"/>
        </w:rPr>
      </w:pPr>
    </w:p>
    <w:p w:rsidR="00A35C89" w:rsidRDefault="00A35C89" w:rsidP="0087309D">
      <w:pPr>
        <w:pStyle w:val="ListParagraph"/>
        <w:autoSpaceDE w:val="0"/>
        <w:autoSpaceDN w:val="0"/>
        <w:adjustRightInd w:val="0"/>
        <w:spacing w:after="0"/>
        <w:rPr>
          <w:rFonts w:ascii="Times New Roman" w:hAnsi="Times New Roman" w:cs="Times New Roman"/>
          <w:b/>
          <w:bCs/>
          <w:sz w:val="24"/>
          <w:szCs w:val="24"/>
        </w:rPr>
      </w:pPr>
    </w:p>
    <w:p w:rsidR="00A35C89" w:rsidRPr="00A35C89" w:rsidRDefault="00A35C89" w:rsidP="0087309D">
      <w:pPr>
        <w:pStyle w:val="ListParagraph"/>
        <w:autoSpaceDE w:val="0"/>
        <w:autoSpaceDN w:val="0"/>
        <w:adjustRightInd w:val="0"/>
        <w:spacing w:after="0"/>
        <w:rPr>
          <w:rFonts w:ascii="Times New Roman" w:hAnsi="Times New Roman" w:cs="Times New Roman"/>
          <w:sz w:val="24"/>
          <w:szCs w:val="24"/>
          <w:shd w:val="clear" w:color="auto" w:fill="FFFFFF"/>
        </w:rPr>
      </w:pPr>
      <w:r w:rsidRPr="00A35C89">
        <w:rPr>
          <w:rFonts w:ascii="Times New Roman" w:hAnsi="Times New Roman" w:cs="Times New Roman"/>
          <w:noProof/>
          <w:sz w:val="24"/>
          <w:szCs w:val="24"/>
          <w:shd w:val="clear" w:color="auto" w:fill="FFFFFF"/>
        </w:rPr>
        <w:drawing>
          <wp:inline distT="0" distB="0" distL="0" distR="0">
            <wp:extent cx="5943600" cy="1780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80152"/>
                    </a:xfrm>
                    <a:prstGeom prst="rect">
                      <a:avLst/>
                    </a:prstGeom>
                    <a:noFill/>
                    <a:ln>
                      <a:noFill/>
                    </a:ln>
                  </pic:spPr>
                </pic:pic>
              </a:graphicData>
            </a:graphic>
          </wp:inline>
        </w:drawing>
      </w:r>
    </w:p>
    <w:p w:rsidR="00EF49A1" w:rsidRPr="00EF49A1" w:rsidRDefault="00EF49A1" w:rsidP="00EF49A1">
      <w:pPr>
        <w:autoSpaceDE w:val="0"/>
        <w:autoSpaceDN w:val="0"/>
        <w:adjustRightInd w:val="0"/>
        <w:spacing w:after="0"/>
        <w:rPr>
          <w:rFonts w:ascii="Times New Roman" w:hAnsi="Times New Roman" w:cs="Times New Roman"/>
          <w:sz w:val="24"/>
          <w:szCs w:val="24"/>
          <w:shd w:val="clear" w:color="auto" w:fill="FFFFFF"/>
        </w:rPr>
      </w:pPr>
    </w:p>
    <w:p w:rsidR="00EF49A1" w:rsidRPr="00EF49A1" w:rsidRDefault="00EF49A1" w:rsidP="00EF49A1">
      <w:pPr>
        <w:pStyle w:val="NoSpacing"/>
        <w:rPr>
          <w:szCs w:val="24"/>
        </w:rPr>
      </w:pPr>
    </w:p>
    <w:p w:rsidR="00EF49A1" w:rsidRPr="00EF49A1" w:rsidRDefault="00EF49A1" w:rsidP="00B87F65">
      <w:pPr>
        <w:pStyle w:val="NormalWeb"/>
        <w:shd w:val="clear" w:color="auto" w:fill="FFFFFF"/>
        <w:spacing w:before="0" w:beforeAutospacing="0" w:after="0" w:afterAutospacing="0"/>
        <w:jc w:val="both"/>
        <w:rPr>
          <w:rFonts w:ascii="Times New Roman" w:hAnsi="Times New Roman" w:cs="Times New Roman"/>
        </w:rPr>
      </w:pPr>
    </w:p>
    <w:p w:rsidR="00B87F65" w:rsidRPr="009123E9" w:rsidRDefault="00B87F65" w:rsidP="009123E9">
      <w:pPr>
        <w:rPr>
          <w:rFonts w:ascii="Times New Roman" w:hAnsi="Times New Roman" w:cs="Times New Roman"/>
          <w:sz w:val="24"/>
          <w:szCs w:val="24"/>
        </w:rPr>
      </w:pPr>
    </w:p>
    <w:sectPr w:rsidR="00B87F65" w:rsidRPr="0091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E0FC6"/>
    <w:multiLevelType w:val="hybridMultilevel"/>
    <w:tmpl w:val="C584CE68"/>
    <w:lvl w:ilvl="0" w:tplc="25DE1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E9"/>
    <w:rsid w:val="00173139"/>
    <w:rsid w:val="00261C9D"/>
    <w:rsid w:val="00394AEF"/>
    <w:rsid w:val="0087309D"/>
    <w:rsid w:val="009123E9"/>
    <w:rsid w:val="009B6800"/>
    <w:rsid w:val="00A35C89"/>
    <w:rsid w:val="00B813BA"/>
    <w:rsid w:val="00B87F65"/>
    <w:rsid w:val="00C00C08"/>
    <w:rsid w:val="00E75ACC"/>
    <w:rsid w:val="00EC6B20"/>
    <w:rsid w:val="00EF49A1"/>
    <w:rsid w:val="00F9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156B-E70F-4EFA-81D4-2A149FDF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3E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87F65"/>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aliases w:val="Mine"/>
    <w:uiPriority w:val="1"/>
    <w:qFormat/>
    <w:rsid w:val="00B87F65"/>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73139"/>
    <w:pPr>
      <w:ind w:left="720"/>
      <w:contextualSpacing/>
    </w:pPr>
  </w:style>
  <w:style w:type="paragraph" w:styleId="HTMLPreformatted">
    <w:name w:val="HTML Preformatted"/>
    <w:basedOn w:val="Normal"/>
    <w:link w:val="HTMLPreformattedChar"/>
    <w:rsid w:val="00C0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00C08"/>
    <w:rPr>
      <w:rFonts w:ascii="Courier New" w:eastAsia="Times New Roman" w:hAnsi="Courier New" w:cs="Courier New"/>
      <w:sz w:val="20"/>
      <w:szCs w:val="20"/>
    </w:rPr>
  </w:style>
  <w:style w:type="character" w:styleId="Hyperlink">
    <w:name w:val="Hyperlink"/>
    <w:rsid w:val="00C00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it/gorilla-geeks.html" TargetMode="External"/><Relationship Id="rId3" Type="http://schemas.openxmlformats.org/officeDocument/2006/relationships/settings" Target="settings.xml"/><Relationship Id="rId7" Type="http://schemas.openxmlformats.org/officeDocument/2006/relationships/hyperlink" Target="https://www.pittstate.edu/it/information-technology-services/canv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tstate.edu/registrar/_files/documents/syllabus-supplement-spring-2019-updated-1-3-19-.pdf" TargetMode="External"/><Relationship Id="rId11" Type="http://schemas.openxmlformats.org/officeDocument/2006/relationships/theme" Target="theme/theme1.xml"/><Relationship Id="rId5" Type="http://schemas.openxmlformats.org/officeDocument/2006/relationships/hyperlink" Target="http://catalog.pittstate.edu/contentm/blueprints/blueprint_display.php?bp_listing_id=162&amp;blueprint_id=124&amp;sid=1&amp;menu_id=79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 Uran</dc:creator>
  <cp:keywords/>
  <dc:description/>
  <cp:lastModifiedBy>Jeanine Van Becelaere</cp:lastModifiedBy>
  <cp:revision>2</cp:revision>
  <dcterms:created xsi:type="dcterms:W3CDTF">2019-02-11T14:12:00Z</dcterms:created>
  <dcterms:modified xsi:type="dcterms:W3CDTF">2019-02-11T14:12:00Z</dcterms:modified>
</cp:coreProperties>
</file>