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4D2" w:rsidRPr="00970594" w:rsidRDefault="00C654D2" w:rsidP="00C654D2">
      <w:pPr>
        <w:shd w:val="clear" w:color="auto" w:fill="FFFFFF"/>
        <w:spacing w:after="0" w:line="240" w:lineRule="auto"/>
        <w:rPr>
          <w:rFonts w:ascii="Helvetica" w:eastAsia="Times New Roman" w:hAnsi="Helvetica" w:cs="Helvetica"/>
          <w:color w:val="2D3B45"/>
          <w:sz w:val="24"/>
          <w:szCs w:val="24"/>
        </w:rPr>
      </w:pPr>
      <w:r w:rsidRPr="00970594">
        <w:rPr>
          <w:rFonts w:ascii="Helvetica" w:eastAsia="Times New Roman" w:hAnsi="Helvetica" w:cs="Helvetica"/>
          <w:b/>
          <w:bCs/>
          <w:color w:val="2D3B45"/>
          <w:sz w:val="24"/>
          <w:szCs w:val="24"/>
        </w:rPr>
        <w:t>Phys 165 – Physical Geology Lab                            </w:t>
      </w:r>
      <w:r w:rsidRPr="00970594">
        <w:rPr>
          <w:rFonts w:ascii="Helvetica" w:eastAsia="Times New Roman" w:hAnsi="Helvetica" w:cs="Helvetica"/>
          <w:color w:val="2D3B45"/>
          <w:sz w:val="24"/>
          <w:szCs w:val="24"/>
        </w:rPr>
        <w:t>Thursday 12-2 pm and 2-4 pm </w:t>
      </w:r>
      <w:r w:rsidRPr="00970594">
        <w:rPr>
          <w:rFonts w:ascii="Helvetica" w:eastAsia="Times New Roman" w:hAnsi="Helvetica" w:cs="Helvetica"/>
          <w:color w:val="2D3B45"/>
          <w:sz w:val="24"/>
          <w:szCs w:val="24"/>
        </w:rPr>
        <w:br/>
      </w:r>
      <w:hyperlink r:id="rId5" w:tgtFrame="_blank" w:history="1">
        <w:r w:rsidRPr="00970594">
          <w:rPr>
            <w:rFonts w:ascii="Helvetica" w:eastAsia="Times New Roman" w:hAnsi="Helvetica" w:cs="Helvetica"/>
            <w:color w:val="0000FF"/>
            <w:sz w:val="24"/>
            <w:szCs w:val="24"/>
            <w:u w:val="single"/>
          </w:rPr>
          <w:t>Fall 2018 Syllabus Supplement</w:t>
        </w:r>
        <w:r w:rsidRPr="00970594">
          <w:rPr>
            <w:rFonts w:ascii="Helvetica" w:eastAsia="Times New Roman" w:hAnsi="Helvetica" w:cs="Helvetica"/>
            <w:color w:val="0000FF"/>
            <w:sz w:val="24"/>
            <w:szCs w:val="24"/>
            <w:u w:val="single"/>
            <w:bdr w:val="none" w:sz="0" w:space="0" w:color="auto" w:frame="1"/>
          </w:rPr>
          <w:t> (Links to an external site.)Links to an external site.</w:t>
        </w:r>
      </w:hyperlink>
      <w:r w:rsidRPr="00970594">
        <w:rPr>
          <w:rFonts w:ascii="Helvetica" w:eastAsia="Times New Roman" w:hAnsi="Helvetica" w:cs="Helvetica"/>
          <w:color w:val="2D3B45"/>
          <w:sz w:val="24"/>
          <w:szCs w:val="24"/>
        </w:rPr>
        <w:br/>
        <w:t> </w:t>
      </w:r>
      <w:r w:rsidRPr="00970594">
        <w:rPr>
          <w:rFonts w:ascii="Helvetica" w:eastAsia="Times New Roman" w:hAnsi="Helvetica" w:cs="Helvetica"/>
          <w:color w:val="2D3B45"/>
          <w:sz w:val="24"/>
          <w:szCs w:val="24"/>
        </w:rPr>
        <w:br/>
        <w:t>Instructor: Dr. Rebecca Butler </w:t>
      </w:r>
      <w:r w:rsidRPr="00970594">
        <w:rPr>
          <w:rFonts w:ascii="Helvetica" w:eastAsia="Times New Roman" w:hAnsi="Helvetica" w:cs="Helvetica"/>
          <w:color w:val="2D3B45"/>
          <w:sz w:val="24"/>
          <w:szCs w:val="24"/>
        </w:rPr>
        <w:br/>
        <w:t>Office: 303 Yates Hall </w:t>
      </w:r>
      <w:r w:rsidRPr="00970594">
        <w:rPr>
          <w:rFonts w:ascii="Helvetica" w:eastAsia="Times New Roman" w:hAnsi="Helvetica" w:cs="Helvetica"/>
          <w:color w:val="2D3B45"/>
          <w:sz w:val="24"/>
          <w:szCs w:val="24"/>
        </w:rPr>
        <w:br/>
        <w:t>Phone: 620-235-6191 </w:t>
      </w:r>
      <w:r w:rsidRPr="00970594">
        <w:rPr>
          <w:rFonts w:ascii="Helvetica" w:eastAsia="Times New Roman" w:hAnsi="Helvetica" w:cs="Helvetica"/>
          <w:color w:val="2D3B45"/>
          <w:sz w:val="24"/>
          <w:szCs w:val="24"/>
        </w:rPr>
        <w:br/>
        <w:t>Email: </w:t>
      </w:r>
      <w:hyperlink r:id="rId6" w:history="1">
        <w:r w:rsidRPr="00970594">
          <w:rPr>
            <w:rFonts w:ascii="Helvetica" w:eastAsia="Times New Roman" w:hAnsi="Helvetica" w:cs="Helvetica"/>
            <w:color w:val="0000FF"/>
            <w:sz w:val="24"/>
            <w:szCs w:val="24"/>
            <w:u w:val="single"/>
          </w:rPr>
          <w:t>rbutler@pittstate.edu</w:t>
        </w:r>
      </w:hyperlink>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color w:val="2D3B45"/>
          <w:sz w:val="24"/>
          <w:szCs w:val="24"/>
        </w:rPr>
        <w:t>This course is an introduction to the physical processes that affect the Earth (such as plate tectonics, earthquakes, volcanism, mountain building, glaciation, weathering, and erosion) and to the rocks, minerals, and other materials that make up the earth’s surface and interior.</w:t>
      </w:r>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b/>
          <w:bCs/>
          <w:color w:val="2D3B45"/>
          <w:sz w:val="24"/>
          <w:szCs w:val="24"/>
        </w:rPr>
        <w:t>Grading</w:t>
      </w:r>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color w:val="2D3B45"/>
          <w:sz w:val="24"/>
          <w:szCs w:val="24"/>
        </w:rPr>
        <w:t>Each lab has some pages with questions that need to be answered.  These pages will be turned in at the end of the class period.  The answers don’t need to always be in complete sentences (sometimes it will even be in a table format) but they do need to be clear – understandable and legible.  As you answer the questions and identify samples, think of what the grader wants – but also think of what you want.  You will get to use the pages that you have turned in for the final.</w:t>
      </w:r>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color w:val="2D3B45"/>
          <w:sz w:val="24"/>
          <w:szCs w:val="24"/>
        </w:rPr>
        <w:t>Your overall grade will be determined as follows:</w:t>
      </w:r>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color w:val="2D3B45"/>
          <w:sz w:val="24"/>
          <w:szCs w:val="24"/>
        </w:rPr>
        <w:t>Lab Reports                 80%                           90-100               A</w:t>
      </w:r>
      <w:r w:rsidRPr="00970594">
        <w:rPr>
          <w:rFonts w:ascii="Helvetica" w:eastAsia="Times New Roman" w:hAnsi="Helvetica" w:cs="Helvetica"/>
          <w:color w:val="2D3B45"/>
          <w:sz w:val="24"/>
          <w:szCs w:val="24"/>
        </w:rPr>
        <w:br/>
        <w:t>Final Exam                  20%                             80-89               B</w:t>
      </w:r>
      <w:r w:rsidRPr="00970594">
        <w:rPr>
          <w:rFonts w:ascii="Helvetica" w:eastAsia="Times New Roman" w:hAnsi="Helvetica" w:cs="Helvetica"/>
          <w:color w:val="2D3B45"/>
          <w:sz w:val="24"/>
          <w:szCs w:val="24"/>
        </w:rPr>
        <w:br/>
        <w:t>Total                          100%                             70-79               C</w:t>
      </w:r>
      <w:r w:rsidRPr="00970594">
        <w:rPr>
          <w:rFonts w:ascii="Helvetica" w:eastAsia="Times New Roman" w:hAnsi="Helvetica" w:cs="Helvetica"/>
          <w:color w:val="2D3B45"/>
          <w:sz w:val="24"/>
          <w:szCs w:val="24"/>
        </w:rPr>
        <w:br/>
        <w:t>                                                                         60-69               D</w:t>
      </w:r>
      <w:r w:rsidRPr="00970594">
        <w:rPr>
          <w:rFonts w:ascii="Helvetica" w:eastAsia="Times New Roman" w:hAnsi="Helvetica" w:cs="Helvetica"/>
          <w:color w:val="2D3B45"/>
          <w:sz w:val="24"/>
          <w:szCs w:val="24"/>
        </w:rPr>
        <w:br/>
        <w:t>                                                                          0-59                F</w:t>
      </w:r>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b/>
          <w:bCs/>
          <w:color w:val="2D3B45"/>
          <w:sz w:val="24"/>
          <w:szCs w:val="24"/>
        </w:rPr>
        <w:t>Attendance</w:t>
      </w:r>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color w:val="2D3B45"/>
          <w:sz w:val="24"/>
          <w:szCs w:val="24"/>
        </w:rPr>
        <w:t>Your attendance is required for each lab</w:t>
      </w:r>
      <w:r w:rsidRPr="00970594">
        <w:rPr>
          <w:rFonts w:ascii="Helvetica" w:eastAsia="Times New Roman" w:hAnsi="Helvetica" w:cs="Helvetica"/>
          <w:b/>
          <w:bCs/>
          <w:color w:val="2D3B45"/>
          <w:sz w:val="24"/>
          <w:szCs w:val="24"/>
        </w:rPr>
        <w:t>.  </w:t>
      </w:r>
      <w:r w:rsidRPr="00970594">
        <w:rPr>
          <w:rFonts w:ascii="Helvetica" w:eastAsia="Times New Roman" w:hAnsi="Helvetica" w:cs="Helvetica"/>
          <w:color w:val="2D3B45"/>
          <w:sz w:val="24"/>
          <w:szCs w:val="24"/>
        </w:rPr>
        <w:t xml:space="preserve">Lab reports for labs that you did not attend will not be graded.  If you anticipate an absence, become ill, family emergency, </w:t>
      </w:r>
      <w:proofErr w:type="spellStart"/>
      <w:r w:rsidRPr="00970594">
        <w:rPr>
          <w:rFonts w:ascii="Helvetica" w:eastAsia="Times New Roman" w:hAnsi="Helvetica" w:cs="Helvetica"/>
          <w:color w:val="2D3B45"/>
          <w:sz w:val="24"/>
          <w:szCs w:val="24"/>
        </w:rPr>
        <w:t>etc</w:t>
      </w:r>
      <w:proofErr w:type="spellEnd"/>
      <w:r w:rsidRPr="00970594">
        <w:rPr>
          <w:rFonts w:ascii="Helvetica" w:eastAsia="Times New Roman" w:hAnsi="Helvetica" w:cs="Helvetica"/>
          <w:color w:val="2D3B45"/>
          <w:sz w:val="24"/>
          <w:szCs w:val="24"/>
        </w:rPr>
        <w:t>, talk to your instructor as soon as possible.  If possible, attend the other section of lab.</w:t>
      </w:r>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b/>
          <w:bCs/>
          <w:color w:val="2D3B45"/>
          <w:sz w:val="24"/>
          <w:szCs w:val="24"/>
        </w:rPr>
        <w:t>Final</w:t>
      </w:r>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color w:val="2D3B45"/>
          <w:sz w:val="24"/>
          <w:szCs w:val="24"/>
        </w:rPr>
        <w:t>The lab final will be comprehensive.  It will be during dead week (the week before finals week) at your regular lab time.  </w:t>
      </w:r>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b/>
          <w:bCs/>
          <w:color w:val="2D3B45"/>
          <w:sz w:val="24"/>
          <w:szCs w:val="24"/>
        </w:rPr>
        <w:t>You will be able to use the weekly worksheets you turned in during the final.  (YOUR worksheets.  </w:t>
      </w:r>
      <w:proofErr w:type="spellStart"/>
      <w:r w:rsidRPr="00970594">
        <w:rPr>
          <w:rFonts w:ascii="Helvetica" w:eastAsia="Times New Roman" w:hAnsi="Helvetica" w:cs="Helvetica"/>
          <w:b/>
          <w:bCs/>
          <w:color w:val="2D3B45"/>
          <w:sz w:val="24"/>
          <w:szCs w:val="24"/>
        </w:rPr>
        <w:t>Not</w:t>
      </w:r>
      <w:proofErr w:type="spellEnd"/>
      <w:r w:rsidRPr="00970594">
        <w:rPr>
          <w:rFonts w:ascii="Helvetica" w:eastAsia="Times New Roman" w:hAnsi="Helvetica" w:cs="Helvetica"/>
          <w:b/>
          <w:bCs/>
          <w:color w:val="2D3B45"/>
          <w:sz w:val="24"/>
          <w:szCs w:val="24"/>
        </w:rPr>
        <w:t xml:space="preserve"> other </w:t>
      </w:r>
      <w:proofErr w:type="gramStart"/>
      <w:r w:rsidRPr="00970594">
        <w:rPr>
          <w:rFonts w:ascii="Helvetica" w:eastAsia="Times New Roman" w:hAnsi="Helvetica" w:cs="Helvetica"/>
          <w:b/>
          <w:bCs/>
          <w:color w:val="2D3B45"/>
          <w:sz w:val="24"/>
          <w:szCs w:val="24"/>
        </w:rPr>
        <w:t>people's</w:t>
      </w:r>
      <w:proofErr w:type="gramEnd"/>
      <w:r w:rsidRPr="00970594">
        <w:rPr>
          <w:rFonts w:ascii="Helvetica" w:eastAsia="Times New Roman" w:hAnsi="Helvetica" w:cs="Helvetica"/>
          <w:b/>
          <w:bCs/>
          <w:color w:val="2D3B45"/>
          <w:sz w:val="24"/>
          <w:szCs w:val="24"/>
        </w:rPr>
        <w:t>, and not the manual.)</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970594">
        <w:rPr>
          <w:rFonts w:ascii="Helvetica" w:eastAsia="Times New Roman" w:hAnsi="Helvetica" w:cs="Helvetica"/>
          <w:color w:val="2D3B45"/>
          <w:sz w:val="24"/>
          <w:szCs w:val="24"/>
        </w:rPr>
        <w:t> </w:t>
      </w:r>
      <w:r w:rsidRPr="00F2639F">
        <w:rPr>
          <w:rFonts w:ascii="Helvetica" w:eastAsia="Times New Roman" w:hAnsi="Helvetica" w:cs="Helvetica"/>
          <w:b/>
          <w:bCs/>
          <w:color w:val="2D3B45"/>
          <w:sz w:val="24"/>
          <w:szCs w:val="24"/>
        </w:rPr>
        <w:t>Learning Outcomes</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1.  Students should be able to describe and apply the methods for identifying minerals and rocks.</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2.  Students should be able to describe the interior of the earth, including formation and what observations lead to the model.</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 xml:space="preserve">3.  Students should be able to describe the processes that occur on and near the surface of the earth, including formation of rocks, shaping of sedimentary environments, sedimentary and metamorphic facies, evolution of continents, </w:t>
      </w:r>
      <w:proofErr w:type="spellStart"/>
      <w:r w:rsidRPr="00F2639F">
        <w:rPr>
          <w:rFonts w:ascii="Helvetica" w:eastAsia="Times New Roman" w:hAnsi="Helvetica" w:cs="Helvetica"/>
          <w:color w:val="2D3B45"/>
          <w:sz w:val="24"/>
          <w:szCs w:val="24"/>
        </w:rPr>
        <w:t>etc</w:t>
      </w:r>
      <w:proofErr w:type="spellEnd"/>
      <w:r w:rsidRPr="00F2639F">
        <w:rPr>
          <w:rFonts w:ascii="Helvetica" w:eastAsia="Times New Roman" w:hAnsi="Helvetica" w:cs="Helvetica"/>
          <w:color w:val="2D3B45"/>
          <w:sz w:val="24"/>
          <w:szCs w:val="24"/>
        </w:rPr>
        <w:t>, and apply this knowledge in ways such as examining a rock or formation to determine where and how it formed.</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 xml:space="preserve">4.  Students should be able to relate geological processes to effects on the world around us, including hazards (volcanoes, earthquakes, </w:t>
      </w:r>
      <w:proofErr w:type="spellStart"/>
      <w:r w:rsidRPr="00F2639F">
        <w:rPr>
          <w:rFonts w:ascii="Helvetica" w:eastAsia="Times New Roman" w:hAnsi="Helvetica" w:cs="Helvetica"/>
          <w:color w:val="2D3B45"/>
          <w:sz w:val="24"/>
          <w:szCs w:val="24"/>
        </w:rPr>
        <w:t>etc</w:t>
      </w:r>
      <w:proofErr w:type="spellEnd"/>
      <w:r w:rsidRPr="00F2639F">
        <w:rPr>
          <w:rFonts w:ascii="Helvetica" w:eastAsia="Times New Roman" w:hAnsi="Helvetica" w:cs="Helvetica"/>
          <w:color w:val="2D3B45"/>
          <w:sz w:val="24"/>
          <w:szCs w:val="24"/>
        </w:rPr>
        <w:t>) and interactions with climate and the biosphere.</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lastRenderedPageBreak/>
        <w:t> </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General Education Philosophy and Goals for All Baccalaureate Degrees</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Philosophy</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General Education is the study of humans in their global setting. The general education curriculum, therefore, acts as the heart of a university education by developing the capacities that typify the educated person and providing a basis for life-long learning and intellectual, ethical, and aesthetic fulfillment. General education examines the world around us and fosters an understanding of our interactions with the world and our place in the universe. General education celebrates the creative capacities of humankind and helps to preserve and transmit to future generations the values, knowledge, wisdom, and sense of history that are our common heritage.</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Goals of General Education</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General Education plays a pivotal role at Pittsburg State University. As a key component of undergraduate education, it furthers the University’s mission of “providing programs and services that create opportunities for students to develop intellectually, ethically, aesthetically, emotionally, socially and physically.” </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The overall purpose of the General Education program is to provide an environment in which students can acquire the basic knowledge and skills common to educated people in our global society. To do this, the program provides instruction in certain basic disciplines ranging from the arts to science and technology. But it does more. It stimulates critical thinking and encourages decision-making free from prejudice or insularity. It develops the ability to communicate effectively via a variety of means. The program promotes ethical and aesthetic growth. It cultivates an appreciation of different cultures and the rights of others. In short, the foundation provided by General Education helps Pittsburg State University graduates lead satisfying lives and function responsibly in a complex and ever-changing world. And above all, the program provides a basis for future growth.</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The General Education program accomplishes its task through a set of courses that meets the following goals and objectives. Goals of General Education for this course are listed below.</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Goal #1: Students should be able to communicate effectively.</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OBJECTIVES:</w:t>
      </w:r>
    </w:p>
    <w:p w:rsidR="00C654D2" w:rsidRPr="00F2639F" w:rsidRDefault="00C654D2" w:rsidP="00C654D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Apply the principles of effective writing and other forms of communication.</w:t>
      </w:r>
    </w:p>
    <w:p w:rsidR="00C654D2" w:rsidRPr="00F2639F" w:rsidRDefault="00C654D2" w:rsidP="00C654D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the ability to formulate and solve problems using the tools of mathematics.</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t>Goal #2: Students should be able to think critically.</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OBJECTIVES:</w:t>
      </w:r>
    </w:p>
    <w:p w:rsidR="00C654D2" w:rsidRPr="00F2639F" w:rsidRDefault="00C654D2" w:rsidP="00C654D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the ability to distinguish between relevant and irrelevant information in problem solving.</w:t>
      </w:r>
    </w:p>
    <w:p w:rsidR="00C654D2" w:rsidRPr="00F2639F" w:rsidRDefault="00C654D2" w:rsidP="00C654D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Articulate a problem and develop a logical and reasonable response to it using appropriate sources.</w:t>
      </w:r>
    </w:p>
    <w:p w:rsidR="00C654D2" w:rsidRPr="00F2639F" w:rsidRDefault="00C654D2" w:rsidP="00C654D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Apply generalizations, principles, theories, or rules to the real world.</w:t>
      </w:r>
    </w:p>
    <w:p w:rsidR="00C654D2" w:rsidRDefault="00C654D2" w:rsidP="00C654D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the ability to analyze and synthesize information.</w:t>
      </w:r>
    </w:p>
    <w:p w:rsidR="00C654D2" w:rsidRDefault="00C654D2" w:rsidP="00C654D2">
      <w:p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
    <w:p w:rsidR="00C654D2" w:rsidRPr="00F2639F" w:rsidRDefault="00C654D2" w:rsidP="00C654D2">
      <w:p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b/>
          <w:bCs/>
          <w:color w:val="2D3B45"/>
          <w:sz w:val="24"/>
          <w:szCs w:val="24"/>
        </w:rPr>
        <w:lastRenderedPageBreak/>
        <w:t>Goal #3: Students should be able to function responsibly in the world in which they live.</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OBJECTIVES:</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i/>
          <w:iCs/>
          <w:color w:val="2D3B45"/>
          <w:sz w:val="24"/>
          <w:szCs w:val="24"/>
        </w:rPr>
        <w:t>Part I: Sciences</w:t>
      </w:r>
    </w:p>
    <w:p w:rsidR="00C654D2" w:rsidRPr="00F2639F" w:rsidRDefault="00C654D2" w:rsidP="00C654D2">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an understanding of the basic principles, facts, and theories of the biological and physical sciences.</w:t>
      </w:r>
    </w:p>
    <w:p w:rsidR="00C654D2" w:rsidRPr="00F2639F" w:rsidRDefault="00C654D2" w:rsidP="00C654D2">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an understanding of the basic methods of inquiry, analysis and description in the biological and physical sciences.</w:t>
      </w:r>
    </w:p>
    <w:p w:rsidR="00C654D2" w:rsidRPr="00F2639F" w:rsidRDefault="00C654D2" w:rsidP="00C654D2">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and understanding of how the natural sciences contribute to the general welfare of civilization.</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i/>
          <w:iCs/>
          <w:color w:val="2D3B45"/>
          <w:sz w:val="24"/>
          <w:szCs w:val="24"/>
        </w:rPr>
        <w:t>Part II: Social Studies</w:t>
      </w:r>
    </w:p>
    <w:p w:rsidR="00C654D2" w:rsidRPr="00F2639F" w:rsidRDefault="00C654D2" w:rsidP="00C654D2">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an understanding of contemporary social issues.</w:t>
      </w:r>
    </w:p>
    <w:p w:rsidR="00C654D2" w:rsidRPr="00F2639F" w:rsidRDefault="00C654D2" w:rsidP="00C654D2">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Evaluate the impact of scientific, technological, economic, and intellectual change on social and political institutions.</w:t>
      </w:r>
    </w:p>
    <w:p w:rsidR="00C654D2" w:rsidRPr="00F2639F" w:rsidRDefault="00C654D2" w:rsidP="00C654D2">
      <w:pPr>
        <w:shd w:val="clear" w:color="auto" w:fill="FFFFFF"/>
        <w:spacing w:before="180" w:after="180" w:line="240" w:lineRule="auto"/>
        <w:rPr>
          <w:rFonts w:ascii="Helvetica" w:eastAsia="Times New Roman" w:hAnsi="Helvetica" w:cs="Helvetica"/>
          <w:color w:val="2D3B45"/>
          <w:sz w:val="24"/>
          <w:szCs w:val="24"/>
        </w:rPr>
      </w:pPr>
      <w:r w:rsidRPr="00F2639F">
        <w:rPr>
          <w:rFonts w:ascii="Helvetica" w:eastAsia="Times New Roman" w:hAnsi="Helvetica" w:cs="Helvetica"/>
          <w:i/>
          <w:iCs/>
          <w:color w:val="2D3B45"/>
          <w:sz w:val="24"/>
          <w:szCs w:val="24"/>
        </w:rPr>
        <w:t>Part III: Political Studies</w:t>
      </w:r>
    </w:p>
    <w:p w:rsidR="00C654D2" w:rsidRPr="00F2639F" w:rsidRDefault="00C654D2" w:rsidP="00C654D2">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F2639F">
        <w:rPr>
          <w:rFonts w:ascii="Helvetica" w:eastAsia="Times New Roman" w:hAnsi="Helvetica" w:cs="Helvetica"/>
          <w:color w:val="2D3B45"/>
          <w:sz w:val="24"/>
          <w:szCs w:val="24"/>
        </w:rPr>
        <w:t>Demonstrate an awareness of the impact of public policy on people’s lives.</w:t>
      </w:r>
    </w:p>
    <w:p w:rsidR="00C654D2" w:rsidRPr="00970594" w:rsidRDefault="00C654D2" w:rsidP="00C654D2">
      <w:pPr>
        <w:shd w:val="clear" w:color="auto" w:fill="FFFFFF"/>
        <w:spacing w:before="180" w:after="180" w:line="240" w:lineRule="auto"/>
        <w:rPr>
          <w:rFonts w:ascii="Helvetica" w:eastAsia="Times New Roman" w:hAnsi="Helvetica" w:cs="Helvetica"/>
          <w:color w:val="2D3B45"/>
          <w:sz w:val="24"/>
          <w:szCs w:val="24"/>
        </w:rPr>
      </w:pPr>
    </w:p>
    <w:p w:rsidR="00C654D2" w:rsidRDefault="00C654D2" w:rsidP="00C654D2">
      <w:pPr>
        <w:pStyle w:val="NoSpacing"/>
      </w:pPr>
    </w:p>
    <w:p w:rsidR="007558AD" w:rsidRDefault="007558AD">
      <w:bookmarkStart w:id="0" w:name="_GoBack"/>
      <w:bookmarkEnd w:id="0"/>
    </w:p>
    <w:sectPr w:rsidR="007558AD" w:rsidSect="00F26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B3D"/>
    <w:multiLevelType w:val="multilevel"/>
    <w:tmpl w:val="124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762F4"/>
    <w:multiLevelType w:val="multilevel"/>
    <w:tmpl w:val="CE62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02732"/>
    <w:multiLevelType w:val="multilevel"/>
    <w:tmpl w:val="D112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15D6C"/>
    <w:multiLevelType w:val="multilevel"/>
    <w:tmpl w:val="735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609E5"/>
    <w:multiLevelType w:val="multilevel"/>
    <w:tmpl w:val="878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D2"/>
    <w:rsid w:val="00225688"/>
    <w:rsid w:val="007558AD"/>
    <w:rsid w:val="00C6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3B2F3-5F42-4D65-BBC0-B8CD3B98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54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butler@pittstate.edu" TargetMode="External"/><Relationship Id="rId5" Type="http://schemas.openxmlformats.org/officeDocument/2006/relationships/hyperlink" Target="https://www.pittstate.edu/registrar/_files/documents/syllabus-supplement-fall-2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Serif Uran</dc:creator>
  <cp:keywords/>
  <dc:description/>
  <cp:lastModifiedBy>Serif Uran</cp:lastModifiedBy>
  <cp:revision>1</cp:revision>
  <dcterms:created xsi:type="dcterms:W3CDTF">2019-01-01T20:02:00Z</dcterms:created>
  <dcterms:modified xsi:type="dcterms:W3CDTF">2019-01-01T20:06:00Z</dcterms:modified>
</cp:coreProperties>
</file>