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988B" w14:textId="77777777" w:rsidR="00B0041B" w:rsidRPr="00561DBF" w:rsidRDefault="00B0041B" w:rsidP="00B0041B">
      <w:pPr>
        <w:spacing w:after="0" w:line="240" w:lineRule="auto"/>
        <w:jc w:val="center"/>
        <w:rPr>
          <w:rFonts w:ascii="Cambria" w:hAnsi="Cambria"/>
          <w:b/>
          <w:color w:val="FF0000"/>
          <w:sz w:val="32"/>
          <w:szCs w:val="32"/>
        </w:rPr>
      </w:pPr>
      <w:r w:rsidRPr="00561DBF">
        <w:rPr>
          <w:rFonts w:ascii="Cambria" w:hAnsi="Cambria"/>
          <w:b/>
          <w:sz w:val="32"/>
          <w:szCs w:val="32"/>
        </w:rPr>
        <w:t>Pittsburg State University</w:t>
      </w:r>
    </w:p>
    <w:p w14:paraId="59D7CA29" w14:textId="77777777" w:rsidR="00B0041B" w:rsidRPr="00561DBF" w:rsidRDefault="00B0041B" w:rsidP="00B0041B">
      <w:pPr>
        <w:spacing w:after="0" w:line="240" w:lineRule="auto"/>
        <w:jc w:val="center"/>
        <w:rPr>
          <w:rFonts w:ascii="Cambria" w:hAnsi="Cambria"/>
          <w:b/>
          <w:sz w:val="28"/>
          <w:szCs w:val="28"/>
        </w:rPr>
      </w:pPr>
      <w:r w:rsidRPr="00561DBF">
        <w:rPr>
          <w:rFonts w:ascii="Cambria" w:hAnsi="Cambria"/>
          <w:b/>
          <w:sz w:val="28"/>
          <w:szCs w:val="28"/>
        </w:rPr>
        <w:t>College of Education</w:t>
      </w:r>
    </w:p>
    <w:p w14:paraId="4673738A" w14:textId="77777777" w:rsidR="00B0041B" w:rsidRPr="00E91F94" w:rsidRDefault="00B0041B" w:rsidP="00B0041B">
      <w:pPr>
        <w:spacing w:after="0" w:line="240" w:lineRule="auto"/>
        <w:jc w:val="center"/>
        <w:rPr>
          <w:rFonts w:ascii="Cambria" w:hAnsi="Cambria"/>
          <w:b/>
          <w:sz w:val="28"/>
          <w:szCs w:val="28"/>
        </w:rPr>
      </w:pPr>
      <w:r>
        <w:rPr>
          <w:rFonts w:ascii="Cambria" w:hAnsi="Cambria"/>
          <w:b/>
          <w:sz w:val="28"/>
          <w:szCs w:val="28"/>
        </w:rPr>
        <w:t>Department of Health, Human Performance, and Recreation</w:t>
      </w:r>
    </w:p>
    <w:p w14:paraId="56245D82" w14:textId="77777777" w:rsidR="00B0041B" w:rsidRPr="00561DBF" w:rsidRDefault="00B0041B" w:rsidP="00B0041B">
      <w:pPr>
        <w:spacing w:after="0" w:line="240" w:lineRule="auto"/>
        <w:jc w:val="center"/>
        <w:rPr>
          <w:rFonts w:ascii="Cambria" w:hAnsi="Cambria"/>
          <w:b/>
          <w:sz w:val="16"/>
          <w:szCs w:val="16"/>
        </w:rPr>
      </w:pPr>
    </w:p>
    <w:p w14:paraId="4C241F0A" w14:textId="250D307A" w:rsidR="00B0041B" w:rsidRDefault="00991ED2" w:rsidP="00B0041B">
      <w:pPr>
        <w:spacing w:after="0" w:line="240" w:lineRule="auto"/>
        <w:jc w:val="center"/>
        <w:rPr>
          <w:rFonts w:ascii="Cambria" w:hAnsi="Cambria"/>
          <w:b/>
          <w:sz w:val="32"/>
          <w:szCs w:val="32"/>
        </w:rPr>
      </w:pPr>
      <w:r>
        <w:rPr>
          <w:rFonts w:ascii="Cambria" w:hAnsi="Cambria"/>
          <w:b/>
          <w:sz w:val="32"/>
          <w:szCs w:val="32"/>
        </w:rPr>
        <w:t xml:space="preserve">Dance </w:t>
      </w:r>
    </w:p>
    <w:p w14:paraId="20C7A22B" w14:textId="33763767" w:rsidR="00B0041B" w:rsidRDefault="00991ED2" w:rsidP="00B0041B">
      <w:pPr>
        <w:spacing w:after="0" w:line="240" w:lineRule="auto"/>
        <w:jc w:val="center"/>
        <w:rPr>
          <w:rFonts w:ascii="Cambria" w:hAnsi="Cambria"/>
          <w:b/>
          <w:sz w:val="24"/>
          <w:szCs w:val="24"/>
        </w:rPr>
      </w:pPr>
      <w:r>
        <w:rPr>
          <w:rFonts w:ascii="Cambria" w:hAnsi="Cambria"/>
          <w:b/>
          <w:sz w:val="24"/>
          <w:szCs w:val="24"/>
        </w:rPr>
        <w:t>DANCE 200 - ##</w:t>
      </w:r>
    </w:p>
    <w:p w14:paraId="25A515CD" w14:textId="5938326C" w:rsidR="00EB2421" w:rsidRDefault="00EB2421" w:rsidP="00B0041B">
      <w:pPr>
        <w:spacing w:after="0" w:line="240" w:lineRule="auto"/>
        <w:jc w:val="center"/>
        <w:rPr>
          <w:rFonts w:ascii="Cambria" w:hAnsi="Cambria"/>
          <w:b/>
          <w:sz w:val="24"/>
          <w:szCs w:val="24"/>
        </w:rPr>
      </w:pPr>
      <w:r>
        <w:rPr>
          <w:rFonts w:ascii="Cambria" w:hAnsi="Cambria"/>
          <w:b/>
          <w:sz w:val="24"/>
          <w:szCs w:val="24"/>
        </w:rPr>
        <w:t>Room #__ __ __ Student Recreation Center</w:t>
      </w:r>
      <w:r w:rsidR="00991ED2">
        <w:rPr>
          <w:rFonts w:ascii="Cambria" w:hAnsi="Cambria"/>
          <w:b/>
          <w:sz w:val="24"/>
          <w:szCs w:val="24"/>
        </w:rPr>
        <w:t>/Weede</w:t>
      </w:r>
    </w:p>
    <w:p w14:paraId="49422C91" w14:textId="5F297FD3" w:rsidR="00EB2421" w:rsidRPr="00561DBF" w:rsidRDefault="00A81DE4" w:rsidP="00B0041B">
      <w:pPr>
        <w:spacing w:after="0" w:line="240" w:lineRule="auto"/>
        <w:jc w:val="center"/>
        <w:rPr>
          <w:rFonts w:ascii="Cambria" w:hAnsi="Cambria"/>
          <w:b/>
          <w:sz w:val="24"/>
          <w:szCs w:val="24"/>
        </w:rPr>
      </w:pPr>
      <w:r>
        <w:rPr>
          <w:rFonts w:ascii="Cambria" w:hAnsi="Cambria"/>
          <w:b/>
          <w:sz w:val="24"/>
          <w:szCs w:val="24"/>
        </w:rPr>
        <w:t>TuTh 1:00 – 2:00</w:t>
      </w:r>
      <w:r w:rsidR="00EB2421">
        <w:rPr>
          <w:rFonts w:ascii="Cambria" w:hAnsi="Cambria"/>
          <w:b/>
          <w:sz w:val="24"/>
          <w:szCs w:val="24"/>
        </w:rPr>
        <w:t xml:space="preserve">pm </w:t>
      </w:r>
    </w:p>
    <w:p w14:paraId="0AB4A161" w14:textId="77777777" w:rsidR="00B0041B" w:rsidRDefault="00B0041B" w:rsidP="00B0041B">
      <w:pPr>
        <w:spacing w:after="0" w:line="240" w:lineRule="auto"/>
        <w:jc w:val="center"/>
        <w:rPr>
          <w:rFonts w:ascii="Cambria" w:hAnsi="Cambria"/>
          <w:b/>
          <w:sz w:val="24"/>
          <w:szCs w:val="24"/>
        </w:rPr>
      </w:pPr>
      <w:r>
        <w:rPr>
          <w:rFonts w:ascii="Cambria" w:hAnsi="Cambria"/>
          <w:b/>
          <w:sz w:val="24"/>
          <w:szCs w:val="24"/>
        </w:rPr>
        <w:t>Course Intended for Partial Fulfillment of the Pitt State Pathway Curriculum</w:t>
      </w:r>
    </w:p>
    <w:p w14:paraId="4E9FAC87" w14:textId="77777777" w:rsidR="00B0041B" w:rsidRDefault="00B0041B" w:rsidP="00EB2421">
      <w:pPr>
        <w:spacing w:after="0" w:line="240" w:lineRule="auto"/>
        <w:rPr>
          <w:rFonts w:ascii="Cambria" w:hAnsi="Cambria"/>
          <w:b/>
          <w:sz w:val="24"/>
          <w:szCs w:val="24"/>
        </w:rPr>
      </w:pPr>
    </w:p>
    <w:p w14:paraId="5EAA89EA" w14:textId="1F2E6CB8" w:rsidR="00B0041B" w:rsidRPr="00D66806" w:rsidRDefault="00B0041B" w:rsidP="00B0041B">
      <w:pPr>
        <w:spacing w:after="0" w:line="240" w:lineRule="auto"/>
        <w:rPr>
          <w:rFonts w:ascii="Cambria" w:hAnsi="Cambria"/>
          <w:sz w:val="24"/>
          <w:szCs w:val="24"/>
        </w:rPr>
      </w:pPr>
      <w:r>
        <w:rPr>
          <w:rFonts w:ascii="Cambria" w:hAnsi="Cambria"/>
          <w:b/>
          <w:sz w:val="24"/>
          <w:szCs w:val="24"/>
        </w:rPr>
        <w:t xml:space="preserve">Professor:  </w:t>
      </w:r>
      <w:r w:rsidR="00991ED2">
        <w:rPr>
          <w:rFonts w:ascii="Cambria" w:hAnsi="Cambria"/>
          <w:sz w:val="24"/>
          <w:szCs w:val="24"/>
        </w:rPr>
        <w:t>Natalie Jepson-Kundiger</w:t>
      </w:r>
      <w:r>
        <w:rPr>
          <w:rFonts w:ascii="Cambria" w:hAnsi="Cambria"/>
          <w:sz w:val="24"/>
          <w:szCs w:val="24"/>
        </w:rPr>
        <w:t>.</w:t>
      </w:r>
    </w:p>
    <w:p w14:paraId="4F79ABCD" w14:textId="62526790" w:rsidR="00B0041B" w:rsidRPr="005410DA" w:rsidRDefault="00B0041B" w:rsidP="00B0041B">
      <w:pPr>
        <w:spacing w:after="0" w:line="240" w:lineRule="auto"/>
        <w:rPr>
          <w:rFonts w:ascii="Cambria" w:hAnsi="Cambria"/>
          <w:sz w:val="24"/>
          <w:szCs w:val="24"/>
        </w:rPr>
      </w:pPr>
      <w:r>
        <w:rPr>
          <w:rFonts w:ascii="Cambria" w:hAnsi="Cambria"/>
          <w:b/>
          <w:sz w:val="24"/>
          <w:szCs w:val="24"/>
        </w:rPr>
        <w:t xml:space="preserve">Office:  </w:t>
      </w:r>
      <w:r w:rsidR="00210A5E">
        <w:rPr>
          <w:rFonts w:ascii="Cambria" w:hAnsi="Cambria"/>
          <w:sz w:val="24"/>
          <w:szCs w:val="24"/>
        </w:rPr>
        <w:t>101</w:t>
      </w:r>
      <w:r>
        <w:rPr>
          <w:rFonts w:ascii="Cambria" w:hAnsi="Cambria"/>
          <w:sz w:val="24"/>
          <w:szCs w:val="24"/>
        </w:rPr>
        <w:t xml:space="preserve"> Student Recreation Center</w:t>
      </w:r>
    </w:p>
    <w:p w14:paraId="09C0B07E" w14:textId="0908A675" w:rsidR="00EB2421" w:rsidRDefault="00B0041B" w:rsidP="00B0041B">
      <w:pPr>
        <w:spacing w:after="0" w:line="240" w:lineRule="auto"/>
        <w:rPr>
          <w:rFonts w:ascii="Cambria" w:hAnsi="Cambria"/>
          <w:sz w:val="24"/>
          <w:szCs w:val="24"/>
        </w:rPr>
      </w:pPr>
      <w:r>
        <w:rPr>
          <w:rFonts w:ascii="Cambria" w:hAnsi="Cambria"/>
          <w:b/>
          <w:sz w:val="24"/>
          <w:szCs w:val="24"/>
        </w:rPr>
        <w:t xml:space="preserve">Office Hours:  </w:t>
      </w:r>
      <w:r w:rsidR="00A81DE4">
        <w:rPr>
          <w:rFonts w:ascii="Cambria" w:hAnsi="Cambria"/>
          <w:sz w:val="24"/>
          <w:szCs w:val="24"/>
        </w:rPr>
        <w:t>Tu and Th  10am - Noon</w:t>
      </w:r>
    </w:p>
    <w:p w14:paraId="521FBFEE" w14:textId="652E6F0A" w:rsidR="00B0041B" w:rsidRDefault="00B0041B" w:rsidP="00B0041B">
      <w:pPr>
        <w:spacing w:after="0" w:line="240" w:lineRule="auto"/>
        <w:rPr>
          <w:rFonts w:ascii="Cambria" w:hAnsi="Cambria"/>
          <w:b/>
          <w:sz w:val="24"/>
          <w:szCs w:val="24"/>
        </w:rPr>
      </w:pPr>
      <w:r>
        <w:rPr>
          <w:rFonts w:ascii="Cambria" w:hAnsi="Cambria"/>
          <w:b/>
          <w:sz w:val="24"/>
          <w:szCs w:val="24"/>
        </w:rPr>
        <w:t xml:space="preserve">Office Phone Number:  </w:t>
      </w:r>
      <w:r w:rsidR="00A81DE4">
        <w:rPr>
          <w:rFonts w:ascii="Cambria" w:hAnsi="Cambria"/>
          <w:sz w:val="24"/>
          <w:szCs w:val="24"/>
        </w:rPr>
        <w:t>1.620.687.3405</w:t>
      </w:r>
    </w:p>
    <w:p w14:paraId="2712FFF4" w14:textId="231CBFD5" w:rsidR="00B0041B" w:rsidRPr="005410DA" w:rsidRDefault="00B0041B" w:rsidP="00B0041B">
      <w:pPr>
        <w:spacing w:after="0" w:line="240" w:lineRule="auto"/>
        <w:rPr>
          <w:rFonts w:ascii="Cambria" w:hAnsi="Cambria"/>
          <w:sz w:val="24"/>
          <w:szCs w:val="24"/>
        </w:rPr>
      </w:pPr>
      <w:r>
        <w:rPr>
          <w:rFonts w:ascii="Cambria" w:hAnsi="Cambria"/>
          <w:b/>
          <w:sz w:val="24"/>
          <w:szCs w:val="24"/>
        </w:rPr>
        <w:t xml:space="preserve">E-mail Address:  </w:t>
      </w:r>
      <w:r w:rsidR="00991ED2">
        <w:rPr>
          <w:rFonts w:ascii="Cambria" w:hAnsi="Cambria"/>
          <w:sz w:val="24"/>
          <w:szCs w:val="24"/>
        </w:rPr>
        <w:t>njepson</w:t>
      </w:r>
      <w:r w:rsidR="000A1699">
        <w:rPr>
          <w:rFonts w:ascii="Cambria" w:hAnsi="Cambria"/>
          <w:sz w:val="24"/>
          <w:szCs w:val="24"/>
        </w:rPr>
        <w:t>-kundiger</w:t>
      </w:r>
      <w:r>
        <w:rPr>
          <w:rFonts w:ascii="Cambria" w:hAnsi="Cambria"/>
          <w:sz w:val="24"/>
          <w:szCs w:val="24"/>
        </w:rPr>
        <w:t>@pittstate.edu</w:t>
      </w:r>
    </w:p>
    <w:p w14:paraId="1EF1FC19" w14:textId="77777777" w:rsidR="001E17D8" w:rsidRDefault="001E17D8" w:rsidP="001E17D8">
      <w:pPr>
        <w:spacing w:after="0" w:line="240" w:lineRule="auto"/>
        <w:rPr>
          <w:rFonts w:ascii="Cambria" w:hAnsi="Cambria"/>
          <w:b/>
          <w:sz w:val="28"/>
          <w:szCs w:val="28"/>
        </w:rPr>
      </w:pPr>
    </w:p>
    <w:p w14:paraId="4461175C" w14:textId="6E1D94FA" w:rsidR="00EB2421" w:rsidRPr="00431FC9" w:rsidRDefault="00B0041B" w:rsidP="00431FC9">
      <w:pPr>
        <w:rPr>
          <w:rFonts w:ascii="Times New Roman" w:eastAsia="Times New Roman" w:hAnsi="Times New Roman" w:cs="Times New Roman"/>
          <w:sz w:val="24"/>
          <w:szCs w:val="24"/>
        </w:rPr>
      </w:pPr>
      <w:r w:rsidRPr="001E17D8">
        <w:rPr>
          <w:rFonts w:ascii="Cambria" w:hAnsi="Cambria"/>
          <w:b/>
          <w:sz w:val="24"/>
          <w:szCs w:val="24"/>
          <w:u w:val="single"/>
        </w:rPr>
        <w:t>Course Description</w:t>
      </w:r>
      <w:r w:rsidRPr="00E91F94">
        <w:rPr>
          <w:rFonts w:ascii="Cambria" w:hAnsi="Cambria"/>
          <w:b/>
          <w:sz w:val="24"/>
          <w:szCs w:val="24"/>
        </w:rPr>
        <w:t xml:space="preserve">: </w:t>
      </w:r>
      <w:r w:rsidR="00A81DE4">
        <w:rPr>
          <w:rFonts w:ascii="Cambria" w:hAnsi="Cambria"/>
          <w:b/>
          <w:sz w:val="24"/>
          <w:szCs w:val="24"/>
        </w:rPr>
        <w:t xml:space="preserve">Dance (style of dance to be taught) </w:t>
      </w:r>
      <w:r w:rsidR="00A81DE4">
        <w:rPr>
          <w:rFonts w:ascii="Times New Roman" w:eastAsia="Times New Roman" w:hAnsi="Times New Roman" w:cs="Times New Roman"/>
          <w:sz w:val="24"/>
          <w:szCs w:val="24"/>
        </w:rPr>
        <w:t>m</w:t>
      </w:r>
      <w:r w:rsidR="00431FC9" w:rsidRPr="00431FC9">
        <w:rPr>
          <w:rFonts w:ascii="Times New Roman" w:eastAsia="Times New Roman" w:hAnsi="Times New Roman" w:cs="Times New Roman"/>
          <w:sz w:val="24"/>
          <w:szCs w:val="24"/>
        </w:rPr>
        <w:t>ay include: Ballroom/Western Dance, Ballet, Jazz, Tap, etc. Specific topics may not be repeated.</w:t>
      </w:r>
    </w:p>
    <w:p w14:paraId="3A7A9F82" w14:textId="77777777" w:rsidR="00594C38" w:rsidRPr="00B0041B" w:rsidRDefault="001E17D8" w:rsidP="000923A5">
      <w:pPr>
        <w:spacing w:after="0" w:line="240" w:lineRule="auto"/>
        <w:jc w:val="both"/>
        <w:rPr>
          <w:rFonts w:ascii="Cambria" w:hAnsi="Cambria"/>
          <w:b/>
          <w:sz w:val="24"/>
          <w:szCs w:val="24"/>
        </w:rPr>
      </w:pPr>
      <w:r>
        <w:rPr>
          <w:rFonts w:ascii="Cambria" w:hAnsi="Cambria"/>
          <w:b/>
          <w:sz w:val="24"/>
          <w:szCs w:val="24"/>
          <w:u w:val="single"/>
        </w:rPr>
        <w:t>Pitt State Pathway Mission Statement</w:t>
      </w:r>
      <w:r>
        <w:rPr>
          <w:rFonts w:ascii="Cambria" w:hAnsi="Cambria"/>
          <w:b/>
          <w:sz w:val="24"/>
          <w:szCs w:val="24"/>
        </w:rPr>
        <w:t>:</w:t>
      </w:r>
      <w:r w:rsidR="00594C38">
        <w:rPr>
          <w:rFonts w:ascii="Cambria" w:hAnsi="Cambria"/>
          <w:b/>
          <w:sz w:val="24"/>
          <w:szCs w:val="24"/>
        </w:rPr>
        <w:t xml:space="preserve">  </w:t>
      </w:r>
    </w:p>
    <w:p w14:paraId="0D4621A9" w14:textId="77777777" w:rsidR="001E17D8" w:rsidRDefault="001E17D8" w:rsidP="000923A5">
      <w:pPr>
        <w:spacing w:after="0" w:line="240" w:lineRule="auto"/>
        <w:jc w:val="both"/>
        <w:rPr>
          <w:rFonts w:ascii="Cambria" w:hAnsi="Cambria"/>
          <w:sz w:val="24"/>
          <w:szCs w:val="24"/>
        </w:rPr>
      </w:pPr>
      <w:r w:rsidRPr="001E17D8">
        <w:rPr>
          <w:rFonts w:ascii="Cambria" w:hAnsi="Cambria"/>
          <w:sz w:val="24"/>
          <w:szCs w:val="24"/>
        </w:rPr>
        <w:t xml:space="preserve">The </w:t>
      </w:r>
      <w:r w:rsidRPr="001E17D8">
        <w:rPr>
          <w:rFonts w:ascii="Cambria" w:hAnsi="Cambria"/>
          <w:i/>
          <w:sz w:val="24"/>
          <w:szCs w:val="24"/>
        </w:rPr>
        <w:t>Pitt State Pathway</w:t>
      </w:r>
      <w:r w:rsidRPr="001E17D8">
        <w:rPr>
          <w:rFonts w:ascii="Cambria" w:hAnsi="Cambria"/>
          <w:sz w:val="24"/>
          <w:szCs w:val="24"/>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1E17D8">
        <w:rPr>
          <w:rFonts w:ascii="Cambria" w:hAnsi="Cambria"/>
          <w:i/>
          <w:sz w:val="24"/>
          <w:szCs w:val="24"/>
        </w:rPr>
        <w:t>Pitt State Pathway</w:t>
      </w:r>
      <w:r w:rsidRPr="001E17D8">
        <w:rPr>
          <w:rFonts w:ascii="Cambria" w:hAnsi="Cambria"/>
          <w:sz w:val="24"/>
          <w:szCs w:val="24"/>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1E17D8">
        <w:rPr>
          <w:rFonts w:ascii="Cambria" w:hAnsi="Cambria"/>
          <w:i/>
          <w:sz w:val="24"/>
          <w:szCs w:val="24"/>
        </w:rPr>
        <w:t>Pitt State Pathway</w:t>
      </w:r>
      <w:r w:rsidRPr="001E17D8">
        <w:rPr>
          <w:rFonts w:ascii="Cambria" w:hAnsi="Cambria"/>
          <w:sz w:val="24"/>
          <w:szCs w:val="24"/>
        </w:rPr>
        <w:t xml:space="preserve"> fosters a sense of personal responsibility, an appreciation of diversity, and an understanding of interconnectedness in our truly global society.</w:t>
      </w:r>
    </w:p>
    <w:p w14:paraId="5686054B" w14:textId="77777777" w:rsidR="002506AF" w:rsidRDefault="002506AF" w:rsidP="000923A5">
      <w:pPr>
        <w:spacing w:after="0" w:line="240" w:lineRule="auto"/>
        <w:jc w:val="both"/>
        <w:rPr>
          <w:rFonts w:ascii="Cambria" w:hAnsi="Cambria"/>
          <w:b/>
          <w:sz w:val="24"/>
          <w:szCs w:val="24"/>
        </w:rPr>
      </w:pPr>
    </w:p>
    <w:p w14:paraId="6E85F139" w14:textId="77777777" w:rsidR="002506AF" w:rsidRDefault="002506AF" w:rsidP="000923A5">
      <w:pPr>
        <w:spacing w:after="0" w:line="240" w:lineRule="auto"/>
        <w:jc w:val="both"/>
        <w:rPr>
          <w:rFonts w:ascii="Cambria" w:hAnsi="Cambria"/>
          <w:b/>
          <w:sz w:val="24"/>
          <w:szCs w:val="24"/>
        </w:rPr>
      </w:pPr>
      <w:r w:rsidRPr="002506AF">
        <w:rPr>
          <w:rFonts w:ascii="Cambria" w:hAnsi="Cambria"/>
          <w:b/>
          <w:sz w:val="24"/>
          <w:szCs w:val="24"/>
          <w:u w:val="single"/>
        </w:rPr>
        <w:t>Pillar(s)</w:t>
      </w:r>
      <w:r>
        <w:rPr>
          <w:rFonts w:ascii="Cambria" w:hAnsi="Cambria"/>
          <w:b/>
          <w:sz w:val="24"/>
          <w:szCs w:val="24"/>
          <w:u w:val="single"/>
        </w:rPr>
        <w:t xml:space="preserve"> of the Pitt State Pathway </w:t>
      </w:r>
      <w:r w:rsidR="00F56BFE">
        <w:rPr>
          <w:rFonts w:ascii="Cambria" w:hAnsi="Cambria"/>
          <w:b/>
          <w:sz w:val="24"/>
          <w:szCs w:val="24"/>
          <w:u w:val="single"/>
        </w:rPr>
        <w:t>and Learning Outcome</w:t>
      </w:r>
      <w:r>
        <w:rPr>
          <w:rFonts w:ascii="Cambria" w:hAnsi="Cambria"/>
          <w:b/>
          <w:sz w:val="24"/>
          <w:szCs w:val="24"/>
        </w:rPr>
        <w:t xml:space="preserve">: </w:t>
      </w:r>
    </w:p>
    <w:p w14:paraId="6483D3C3" w14:textId="77777777" w:rsidR="00F7341D" w:rsidRDefault="00611256" w:rsidP="00F04A64">
      <w:pPr>
        <w:spacing w:after="0" w:line="240" w:lineRule="auto"/>
        <w:ind w:left="720"/>
        <w:jc w:val="both"/>
        <w:rPr>
          <w:rFonts w:ascii="Cambria" w:hAnsi="Cambria" w:cs="Times New Roman"/>
          <w:sz w:val="24"/>
          <w:szCs w:val="24"/>
        </w:rPr>
      </w:pPr>
      <w:r>
        <w:rPr>
          <w:rFonts w:ascii="Cambria" w:hAnsi="Cambria" w:cs="Times New Roman"/>
          <w:sz w:val="24"/>
          <w:szCs w:val="24"/>
        </w:rPr>
        <w:t xml:space="preserve">Personal and Professional Behavior. </w:t>
      </w:r>
    </w:p>
    <w:p w14:paraId="014D0DA0" w14:textId="77777777" w:rsidR="00F7341D" w:rsidRPr="002623FA" w:rsidRDefault="00F7341D" w:rsidP="00F7341D">
      <w:pPr>
        <w:pStyle w:val="ListParagraph"/>
        <w:widowControl w:val="0"/>
        <w:numPr>
          <w:ilvl w:val="0"/>
          <w:numId w:val="31"/>
        </w:numPr>
        <w:autoSpaceDE w:val="0"/>
        <w:autoSpaceDN w:val="0"/>
        <w:contextualSpacing w:val="0"/>
        <w:jc w:val="both"/>
        <w:rPr>
          <w:rFonts w:ascii="Cambria" w:hAnsi="Cambria"/>
          <w:b/>
          <w:sz w:val="24"/>
          <w:szCs w:val="24"/>
        </w:rPr>
      </w:pPr>
      <w:r w:rsidRPr="007E4D4B">
        <w:rPr>
          <w:rFonts w:ascii="Cambria" w:hAnsi="Cambria"/>
          <w:b/>
          <w:sz w:val="24"/>
          <w:szCs w:val="24"/>
          <w:u w:val="single"/>
        </w:rPr>
        <w:t>Wellness Strategies</w:t>
      </w:r>
      <w:r>
        <w:rPr>
          <w:rFonts w:ascii="Cambria" w:hAnsi="Cambria"/>
          <w:b/>
          <w:sz w:val="24"/>
          <w:szCs w:val="24"/>
        </w:rPr>
        <w:t xml:space="preserve">: </w:t>
      </w:r>
      <w:r w:rsidRPr="007A07C9">
        <w:rPr>
          <w:rFonts w:ascii="Cambria" w:hAnsi="Cambria"/>
          <w:b/>
          <w:sz w:val="24"/>
          <w:szCs w:val="24"/>
        </w:rPr>
        <w:t xml:space="preserve"> </w:t>
      </w:r>
    </w:p>
    <w:p w14:paraId="04106794" w14:textId="77777777" w:rsidR="00F7341D" w:rsidRPr="009624E0" w:rsidRDefault="00F7341D" w:rsidP="00F7341D">
      <w:pPr>
        <w:ind w:left="720"/>
        <w:jc w:val="both"/>
        <w:rPr>
          <w:rFonts w:ascii="Cambria" w:hAnsi="Cambria"/>
          <w:sz w:val="24"/>
          <w:szCs w:val="24"/>
        </w:rPr>
      </w:pPr>
      <w:r w:rsidRPr="009624E0">
        <w:rPr>
          <w:rFonts w:ascii="Cambria" w:hAnsi="Cambria"/>
          <w:sz w:val="24"/>
          <w:szCs w:val="24"/>
        </w:rPr>
        <w:t>Wellness encompasses the concepts and</w:t>
      </w:r>
      <w:r>
        <w:rPr>
          <w:rFonts w:ascii="Cambria" w:hAnsi="Cambria"/>
          <w:sz w:val="24"/>
          <w:szCs w:val="24"/>
        </w:rPr>
        <w:t xml:space="preserve"> importance of physical fitness and/or</w:t>
      </w:r>
      <w:r w:rsidRPr="009624E0">
        <w:rPr>
          <w:rFonts w:ascii="Cambria" w:hAnsi="Cambria"/>
          <w:sz w:val="24"/>
          <w:szCs w:val="24"/>
        </w:rPr>
        <w:t xml:space="preserve"> activity over the lifet</w:t>
      </w:r>
      <w:r>
        <w:rPr>
          <w:rFonts w:ascii="Cambria" w:hAnsi="Cambria"/>
          <w:sz w:val="24"/>
          <w:szCs w:val="24"/>
        </w:rPr>
        <w:t>ime, chronic disease prevention/management</w:t>
      </w:r>
      <w:r w:rsidRPr="009624E0">
        <w:rPr>
          <w:rFonts w:ascii="Cambria" w:hAnsi="Cambria"/>
          <w:sz w:val="24"/>
          <w:szCs w:val="24"/>
        </w:rPr>
        <w:t>, nutritional knowledge, mental health</w:t>
      </w:r>
      <w:r>
        <w:rPr>
          <w:rFonts w:ascii="Cambria" w:hAnsi="Cambria"/>
          <w:sz w:val="24"/>
          <w:szCs w:val="24"/>
        </w:rPr>
        <w:t xml:space="preserve"> awareness</w:t>
      </w:r>
      <w:r w:rsidRPr="009624E0">
        <w:rPr>
          <w:rFonts w:ascii="Cambria" w:hAnsi="Cambria"/>
          <w:sz w:val="24"/>
          <w:szCs w:val="24"/>
        </w:rPr>
        <w:t>, and continuous involvement in</w:t>
      </w:r>
      <w:r>
        <w:rPr>
          <w:rFonts w:ascii="Cambria" w:hAnsi="Cambria"/>
          <w:sz w:val="24"/>
          <w:szCs w:val="24"/>
        </w:rPr>
        <w:t xml:space="preserve"> an exercise or physical/</w:t>
      </w:r>
      <w:r w:rsidRPr="009624E0">
        <w:rPr>
          <w:rFonts w:ascii="Cambria" w:hAnsi="Cambria"/>
          <w:sz w:val="24"/>
          <w:szCs w:val="24"/>
        </w:rPr>
        <w:t>leisure time activity program to ensure students create a healthy lifestyle</w:t>
      </w:r>
      <w:r>
        <w:rPr>
          <w:rFonts w:ascii="Cambria" w:hAnsi="Cambria"/>
          <w:sz w:val="24"/>
          <w:szCs w:val="24"/>
        </w:rPr>
        <w:t xml:space="preserve"> plan</w:t>
      </w:r>
      <w:r w:rsidRPr="009624E0">
        <w:rPr>
          <w:rFonts w:ascii="Cambria" w:hAnsi="Cambria"/>
          <w:sz w:val="24"/>
          <w:szCs w:val="24"/>
        </w:rPr>
        <w:t xml:space="preserve"> throughout their lifetime.  Co</w:t>
      </w:r>
      <w:r>
        <w:rPr>
          <w:rFonts w:ascii="Cambria" w:hAnsi="Cambria"/>
          <w:sz w:val="24"/>
          <w:szCs w:val="24"/>
        </w:rPr>
        <w:t>mpetency in this element means</w:t>
      </w:r>
      <w:r w:rsidRPr="009624E0">
        <w:rPr>
          <w:rFonts w:ascii="Cambria" w:hAnsi="Cambria"/>
          <w:sz w:val="24"/>
          <w:szCs w:val="24"/>
        </w:rPr>
        <w:t>:</w:t>
      </w:r>
    </w:p>
    <w:p w14:paraId="046251F1" w14:textId="77777777" w:rsidR="00F7341D"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 xml:space="preserve">Understanding </w:t>
      </w:r>
      <w:r>
        <w:rPr>
          <w:rFonts w:ascii="Cambria" w:hAnsi="Cambria"/>
          <w:sz w:val="24"/>
          <w:szCs w:val="24"/>
        </w:rPr>
        <w:t>chronic disease prevention/management;</w:t>
      </w:r>
    </w:p>
    <w:p w14:paraId="4AEE39DD" w14:textId="77777777" w:rsidR="00F7341D"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Understanding</w:t>
      </w:r>
      <w:r w:rsidRPr="007838A9">
        <w:rPr>
          <w:rFonts w:ascii="Cambria" w:hAnsi="Cambria"/>
          <w:sz w:val="24"/>
          <w:szCs w:val="24"/>
        </w:rPr>
        <w:t xml:space="preserve"> the principles of behavior and mental processes;</w:t>
      </w:r>
    </w:p>
    <w:p w14:paraId="302EAD67" w14:textId="77777777" w:rsidR="00F7341D"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Evaluating</w:t>
      </w:r>
      <w:r w:rsidRPr="007838A9">
        <w:rPr>
          <w:rFonts w:ascii="Cambria" w:hAnsi="Cambria"/>
          <w:sz w:val="24"/>
          <w:szCs w:val="24"/>
        </w:rPr>
        <w:t xml:space="preserve"> healthy lifestyle habits;</w:t>
      </w:r>
    </w:p>
    <w:p w14:paraId="09BF0FD4" w14:textId="77777777" w:rsidR="00F7341D"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Analyzing</w:t>
      </w:r>
      <w:r w:rsidRPr="007838A9">
        <w:rPr>
          <w:rFonts w:ascii="Cambria" w:hAnsi="Cambria"/>
          <w:sz w:val="24"/>
          <w:szCs w:val="24"/>
        </w:rPr>
        <w:t xml:space="preserve"> the benefits of exercise and physical/leisure time activity on mental health;</w:t>
      </w:r>
    </w:p>
    <w:p w14:paraId="01CEEF77" w14:textId="77777777" w:rsidR="00F7341D"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Creating</w:t>
      </w:r>
      <w:r w:rsidRPr="007838A9">
        <w:rPr>
          <w:rFonts w:ascii="Cambria" w:hAnsi="Cambria"/>
          <w:sz w:val="24"/>
          <w:szCs w:val="24"/>
        </w:rPr>
        <w:t xml:space="preserve"> a healthy nutritional regimen;</w:t>
      </w:r>
    </w:p>
    <w:p w14:paraId="7AC56B96" w14:textId="77777777" w:rsidR="00F7341D"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Creating</w:t>
      </w:r>
      <w:r w:rsidRPr="007838A9">
        <w:rPr>
          <w:rFonts w:ascii="Cambria" w:hAnsi="Cambria"/>
          <w:sz w:val="24"/>
          <w:szCs w:val="24"/>
        </w:rPr>
        <w:t xml:space="preserve"> a personalized exercise or physical/leisure time activity program;  </w:t>
      </w:r>
    </w:p>
    <w:p w14:paraId="02BD6504" w14:textId="77777777" w:rsidR="00F7341D" w:rsidRPr="007838A9" w:rsidRDefault="00F7341D" w:rsidP="00F7341D">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Completing</w:t>
      </w:r>
      <w:r w:rsidRPr="007838A9">
        <w:rPr>
          <w:rFonts w:ascii="Cambria" w:hAnsi="Cambria"/>
          <w:sz w:val="24"/>
          <w:szCs w:val="24"/>
        </w:rPr>
        <w:t xml:space="preserve"> an exercise or physical/leisure time activity course.</w:t>
      </w:r>
    </w:p>
    <w:p w14:paraId="64EA084B" w14:textId="77777777" w:rsidR="00F7341D" w:rsidRDefault="00F7341D" w:rsidP="00F04A64">
      <w:pPr>
        <w:spacing w:after="0" w:line="240" w:lineRule="auto"/>
        <w:ind w:left="720"/>
        <w:jc w:val="both"/>
        <w:rPr>
          <w:rFonts w:ascii="Cambria" w:hAnsi="Cambria" w:cs="Times New Roman"/>
          <w:sz w:val="24"/>
          <w:szCs w:val="24"/>
        </w:rPr>
      </w:pPr>
    </w:p>
    <w:p w14:paraId="026E45AE" w14:textId="77777777" w:rsidR="00F56BFE" w:rsidRDefault="00F56BFE" w:rsidP="000923A5">
      <w:pPr>
        <w:spacing w:after="0" w:line="240" w:lineRule="auto"/>
        <w:jc w:val="both"/>
        <w:rPr>
          <w:rFonts w:ascii="Cambria" w:hAnsi="Cambria" w:cs="Times New Roman"/>
          <w:sz w:val="24"/>
          <w:szCs w:val="24"/>
        </w:rPr>
      </w:pPr>
    </w:p>
    <w:p w14:paraId="5B73DBF5" w14:textId="77777777" w:rsidR="00EB2421" w:rsidRDefault="00EB2421" w:rsidP="000923A5">
      <w:pPr>
        <w:spacing w:after="0" w:line="240" w:lineRule="auto"/>
        <w:jc w:val="both"/>
        <w:rPr>
          <w:rFonts w:ascii="Cambria" w:hAnsi="Cambria" w:cs="Times New Roman"/>
          <w:sz w:val="24"/>
          <w:szCs w:val="24"/>
        </w:rPr>
      </w:pPr>
    </w:p>
    <w:p w14:paraId="06CA30BE" w14:textId="77777777" w:rsidR="00EB2421" w:rsidRDefault="00EB2421" w:rsidP="000923A5">
      <w:pPr>
        <w:spacing w:after="0" w:line="240" w:lineRule="auto"/>
        <w:jc w:val="both"/>
        <w:rPr>
          <w:rFonts w:ascii="Cambria" w:hAnsi="Cambria" w:cs="Times New Roman"/>
          <w:sz w:val="24"/>
          <w:szCs w:val="24"/>
        </w:rPr>
      </w:pPr>
    </w:p>
    <w:p w14:paraId="15BC8F04" w14:textId="77777777" w:rsidR="00EB2421" w:rsidRDefault="00EB2421" w:rsidP="000923A5">
      <w:pPr>
        <w:spacing w:after="0" w:line="240" w:lineRule="auto"/>
        <w:jc w:val="both"/>
        <w:rPr>
          <w:rFonts w:ascii="Cambria" w:hAnsi="Cambria" w:cs="Times New Roman"/>
          <w:sz w:val="24"/>
          <w:szCs w:val="24"/>
        </w:rPr>
      </w:pPr>
    </w:p>
    <w:p w14:paraId="7DC74372" w14:textId="75785565" w:rsidR="00F56BFE" w:rsidRPr="00F04A64" w:rsidRDefault="00B0041B" w:rsidP="00210A5E">
      <w:pPr>
        <w:pStyle w:val="ListParagraph"/>
        <w:numPr>
          <w:ilvl w:val="0"/>
          <w:numId w:val="31"/>
        </w:numPr>
        <w:jc w:val="both"/>
        <w:rPr>
          <w:rFonts w:ascii="Cambria" w:hAnsi="Cambria" w:cs="Times New Roman"/>
          <w:sz w:val="24"/>
          <w:szCs w:val="24"/>
        </w:rPr>
      </w:pPr>
      <w:r w:rsidRPr="00F04A64">
        <w:rPr>
          <w:rFonts w:ascii="Cambria" w:hAnsi="Cambria" w:cs="Times New Roman"/>
          <w:b/>
          <w:sz w:val="24"/>
          <w:szCs w:val="24"/>
        </w:rPr>
        <w:lastRenderedPageBreak/>
        <w:t>Communication</w:t>
      </w:r>
      <w:r w:rsidR="00F04A64" w:rsidRPr="00F04A64">
        <w:rPr>
          <w:rFonts w:ascii="Cambria" w:hAnsi="Cambria" w:cs="Times New Roman"/>
          <w:b/>
          <w:sz w:val="24"/>
          <w:szCs w:val="24"/>
        </w:rPr>
        <w:t>:</w:t>
      </w:r>
    </w:p>
    <w:p w14:paraId="6073790E" w14:textId="77777777" w:rsidR="00B0041B" w:rsidRDefault="00B0041B" w:rsidP="00F04A64">
      <w:pPr>
        <w:tabs>
          <w:tab w:val="left" w:pos="3690"/>
        </w:tabs>
        <w:spacing w:after="0" w:line="240" w:lineRule="auto"/>
        <w:ind w:left="720"/>
        <w:jc w:val="both"/>
        <w:rPr>
          <w:rFonts w:ascii="Cambria" w:hAnsi="Cambria"/>
          <w:b/>
          <w:i/>
          <w:sz w:val="44"/>
          <w:szCs w:val="44"/>
        </w:rPr>
      </w:pPr>
      <w:r w:rsidRPr="00B0041B">
        <w:rPr>
          <w:rFonts w:ascii="Cambria" w:hAnsi="Cambria" w:cs="Times New Roman"/>
          <w:sz w:val="24"/>
          <w:szCs w:val="24"/>
        </w:rPr>
        <w:t xml:space="preserve">Communication includes the exchange of information, which can include the ability to listen, comprehend, and respond to others, as well as the creative expression of ideas in the visual, written, and performing arts.  Students must demonstrate a thorough understanding of context relating to appropriate audiences and express their own ideas skillfully and ethically through written, verbal, nonverbal, and integrated means that conveys a clear, fluent message using different avenues of delivery. </w:t>
      </w:r>
    </w:p>
    <w:p w14:paraId="48F7E5AD" w14:textId="77777777" w:rsidR="00B0041B" w:rsidRPr="00B0041B" w:rsidRDefault="00B0041B" w:rsidP="00F04A64">
      <w:pPr>
        <w:tabs>
          <w:tab w:val="left" w:pos="3690"/>
        </w:tabs>
        <w:spacing w:after="0" w:line="240" w:lineRule="auto"/>
        <w:ind w:left="720"/>
        <w:jc w:val="both"/>
        <w:rPr>
          <w:rFonts w:ascii="Cambria" w:hAnsi="Cambria"/>
          <w:b/>
          <w:i/>
          <w:sz w:val="44"/>
          <w:szCs w:val="44"/>
        </w:rPr>
      </w:pPr>
      <w:r w:rsidRPr="00B0041B">
        <w:rPr>
          <w:rFonts w:ascii="Cambria" w:hAnsi="Cambria" w:cs="Times New Roman"/>
          <w:b/>
          <w:sz w:val="24"/>
          <w:szCs w:val="24"/>
        </w:rPr>
        <w:t xml:space="preserve">Learning Outcome:  </w:t>
      </w:r>
      <w:r w:rsidRPr="00B0041B">
        <w:rPr>
          <w:rFonts w:ascii="Cambria" w:hAnsi="Cambria" w:cs="Times New Roman"/>
          <w:i/>
          <w:sz w:val="24"/>
          <w:szCs w:val="24"/>
        </w:rPr>
        <w:t>Students will communicate effectively.</w:t>
      </w:r>
      <w:r w:rsidR="00F56BFE" w:rsidRPr="00B0041B">
        <w:rPr>
          <w:rFonts w:ascii="Cambria" w:hAnsi="Cambria" w:cs="Times New Roman"/>
          <w:sz w:val="24"/>
          <w:szCs w:val="24"/>
        </w:rPr>
        <w:t xml:space="preserve"> </w:t>
      </w:r>
    </w:p>
    <w:p w14:paraId="693304A6" w14:textId="77777777" w:rsidR="00EB2421" w:rsidRDefault="00EB2421" w:rsidP="000923A5">
      <w:pPr>
        <w:spacing w:after="0" w:line="240" w:lineRule="auto"/>
        <w:jc w:val="both"/>
        <w:rPr>
          <w:rFonts w:ascii="Cambria" w:hAnsi="Cambria"/>
          <w:b/>
          <w:sz w:val="24"/>
          <w:szCs w:val="24"/>
          <w:u w:val="single"/>
        </w:rPr>
      </w:pPr>
    </w:p>
    <w:p w14:paraId="6546363C" w14:textId="04262344" w:rsidR="001E17D8" w:rsidRPr="00B0041B" w:rsidRDefault="001E17D8" w:rsidP="000923A5">
      <w:pPr>
        <w:spacing w:after="0" w:line="240" w:lineRule="auto"/>
        <w:jc w:val="both"/>
        <w:rPr>
          <w:rFonts w:ascii="Cambria" w:hAnsi="Cambria" w:cs="Times New Roman"/>
          <w:b/>
          <w:sz w:val="24"/>
          <w:szCs w:val="24"/>
        </w:rPr>
      </w:pPr>
      <w:r w:rsidRPr="001E17D8">
        <w:rPr>
          <w:rFonts w:ascii="Cambria" w:hAnsi="Cambria"/>
          <w:b/>
          <w:sz w:val="24"/>
          <w:szCs w:val="24"/>
          <w:u w:val="single"/>
        </w:rPr>
        <w:t xml:space="preserve">Pitt State Pathway Essential Studies Element to be Covered </w:t>
      </w:r>
      <w:r w:rsidR="00F066D0" w:rsidRPr="001E17D8">
        <w:rPr>
          <w:rFonts w:ascii="Cambria" w:hAnsi="Cambria"/>
          <w:b/>
          <w:sz w:val="24"/>
          <w:szCs w:val="24"/>
          <w:u w:val="single"/>
        </w:rPr>
        <w:t>in</w:t>
      </w:r>
      <w:r w:rsidRPr="001E17D8">
        <w:rPr>
          <w:rFonts w:ascii="Cambria" w:hAnsi="Cambria"/>
          <w:b/>
          <w:sz w:val="24"/>
          <w:szCs w:val="24"/>
          <w:u w:val="single"/>
        </w:rPr>
        <w:t xml:space="preserve"> This Course</w:t>
      </w:r>
      <w:r>
        <w:rPr>
          <w:rFonts w:ascii="Cambria" w:hAnsi="Cambria"/>
          <w:b/>
          <w:sz w:val="24"/>
          <w:szCs w:val="24"/>
        </w:rPr>
        <w:t>:</w:t>
      </w:r>
    </w:p>
    <w:p w14:paraId="232DD3CF" w14:textId="090DE765" w:rsidR="00EB2421" w:rsidRPr="00B52FDF" w:rsidRDefault="00210A5E" w:rsidP="00B52FDF">
      <w:pPr>
        <w:pStyle w:val="ListParagraph"/>
        <w:numPr>
          <w:ilvl w:val="0"/>
          <w:numId w:val="33"/>
        </w:numPr>
        <w:jc w:val="both"/>
        <w:rPr>
          <w:rFonts w:ascii="Cambria" w:hAnsi="Cambria"/>
          <w:b/>
          <w:sz w:val="24"/>
          <w:szCs w:val="24"/>
          <w:highlight w:val="yellow"/>
          <w:u w:val="single"/>
        </w:rPr>
      </w:pPr>
      <w:r w:rsidRPr="00B52FDF">
        <w:rPr>
          <w:rFonts w:ascii="Cambria" w:hAnsi="Cambria"/>
          <w:b/>
          <w:sz w:val="24"/>
          <w:szCs w:val="24"/>
          <w:highlight w:val="yellow"/>
          <w:u w:val="single"/>
        </w:rPr>
        <w:t>Essential Studies Element: Wellness Strategies</w:t>
      </w:r>
    </w:p>
    <w:p w14:paraId="11F27238" w14:textId="2A2E4483" w:rsidR="00210A5E" w:rsidRPr="00B52FDF" w:rsidRDefault="00B52FDF" w:rsidP="00B52FDF">
      <w:pPr>
        <w:jc w:val="both"/>
        <w:rPr>
          <w:rFonts w:ascii="Cambria" w:hAnsi="Cambria"/>
          <w:b/>
          <w:sz w:val="24"/>
          <w:szCs w:val="24"/>
          <w:highlight w:val="yellow"/>
          <w:u w:val="single"/>
        </w:rPr>
      </w:pPr>
      <w:r w:rsidRPr="009624E0">
        <w:rPr>
          <w:rFonts w:ascii="Cambria" w:hAnsi="Cambria"/>
          <w:sz w:val="24"/>
          <w:szCs w:val="24"/>
        </w:rPr>
        <w:t>Wellness encompasses the concepts and</w:t>
      </w:r>
      <w:r>
        <w:rPr>
          <w:rFonts w:ascii="Cambria" w:hAnsi="Cambria"/>
          <w:sz w:val="24"/>
          <w:szCs w:val="24"/>
        </w:rPr>
        <w:t xml:space="preserve"> importance of physical fitness and/or</w:t>
      </w:r>
      <w:r w:rsidRPr="009624E0">
        <w:rPr>
          <w:rFonts w:ascii="Cambria" w:hAnsi="Cambria"/>
          <w:sz w:val="24"/>
          <w:szCs w:val="24"/>
        </w:rPr>
        <w:t xml:space="preserve"> activity over the lifet</w:t>
      </w:r>
      <w:r>
        <w:rPr>
          <w:rFonts w:ascii="Cambria" w:hAnsi="Cambria"/>
          <w:sz w:val="24"/>
          <w:szCs w:val="24"/>
        </w:rPr>
        <w:t>ime, chronic disease prevention/management</w:t>
      </w:r>
      <w:r w:rsidRPr="009624E0">
        <w:rPr>
          <w:rFonts w:ascii="Cambria" w:hAnsi="Cambria"/>
          <w:sz w:val="24"/>
          <w:szCs w:val="24"/>
        </w:rPr>
        <w:t>, nutritional knowledge, mental health</w:t>
      </w:r>
      <w:r>
        <w:rPr>
          <w:rFonts w:ascii="Cambria" w:hAnsi="Cambria"/>
          <w:sz w:val="24"/>
          <w:szCs w:val="24"/>
        </w:rPr>
        <w:t xml:space="preserve"> awareness</w:t>
      </w:r>
      <w:r w:rsidRPr="009624E0">
        <w:rPr>
          <w:rFonts w:ascii="Cambria" w:hAnsi="Cambria"/>
          <w:sz w:val="24"/>
          <w:szCs w:val="24"/>
        </w:rPr>
        <w:t>, and continuous involvement in</w:t>
      </w:r>
      <w:r>
        <w:rPr>
          <w:rFonts w:ascii="Cambria" w:hAnsi="Cambria"/>
          <w:sz w:val="24"/>
          <w:szCs w:val="24"/>
        </w:rPr>
        <w:t xml:space="preserve"> an exercise or physical/</w:t>
      </w:r>
      <w:r w:rsidRPr="009624E0">
        <w:rPr>
          <w:rFonts w:ascii="Cambria" w:hAnsi="Cambria"/>
          <w:sz w:val="24"/>
          <w:szCs w:val="24"/>
        </w:rPr>
        <w:t>leisure time activity program to ensure students create a healthy lifestyle</w:t>
      </w:r>
      <w:r>
        <w:rPr>
          <w:rFonts w:ascii="Cambria" w:hAnsi="Cambria"/>
          <w:sz w:val="24"/>
          <w:szCs w:val="24"/>
        </w:rPr>
        <w:t xml:space="preserve"> plan</w:t>
      </w:r>
      <w:r w:rsidRPr="009624E0">
        <w:rPr>
          <w:rFonts w:ascii="Cambria" w:hAnsi="Cambria"/>
          <w:sz w:val="24"/>
          <w:szCs w:val="24"/>
        </w:rPr>
        <w:t xml:space="preserve"> throughout their lifetime.  </w:t>
      </w:r>
    </w:p>
    <w:p w14:paraId="584E4B65" w14:textId="77777777" w:rsidR="00B52FDF"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 xml:space="preserve">Understanding </w:t>
      </w:r>
      <w:r>
        <w:rPr>
          <w:rFonts w:ascii="Cambria" w:hAnsi="Cambria"/>
          <w:sz w:val="24"/>
          <w:szCs w:val="24"/>
        </w:rPr>
        <w:t>chronic disease prevention/management;</w:t>
      </w:r>
    </w:p>
    <w:p w14:paraId="4EAF3755" w14:textId="77777777" w:rsidR="00B52FDF"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Understanding</w:t>
      </w:r>
      <w:r w:rsidRPr="007838A9">
        <w:rPr>
          <w:rFonts w:ascii="Cambria" w:hAnsi="Cambria"/>
          <w:sz w:val="24"/>
          <w:szCs w:val="24"/>
        </w:rPr>
        <w:t xml:space="preserve"> the principles of behavior and mental processes;</w:t>
      </w:r>
    </w:p>
    <w:p w14:paraId="32EAA952" w14:textId="77777777" w:rsidR="00B52FDF"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Evaluating</w:t>
      </w:r>
      <w:r w:rsidRPr="007838A9">
        <w:rPr>
          <w:rFonts w:ascii="Cambria" w:hAnsi="Cambria"/>
          <w:sz w:val="24"/>
          <w:szCs w:val="24"/>
        </w:rPr>
        <w:t xml:space="preserve"> healthy lifestyle habits;</w:t>
      </w:r>
    </w:p>
    <w:p w14:paraId="6F6E88C6" w14:textId="77777777" w:rsidR="00B52FDF"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Analyzing</w:t>
      </w:r>
      <w:r w:rsidRPr="007838A9">
        <w:rPr>
          <w:rFonts w:ascii="Cambria" w:hAnsi="Cambria"/>
          <w:sz w:val="24"/>
          <w:szCs w:val="24"/>
        </w:rPr>
        <w:t xml:space="preserve"> the benefits of exercise and physical/leisure time activity on mental health;</w:t>
      </w:r>
    </w:p>
    <w:p w14:paraId="7E8219E6" w14:textId="77777777" w:rsidR="00B52FDF"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Creating</w:t>
      </w:r>
      <w:r w:rsidRPr="007838A9">
        <w:rPr>
          <w:rFonts w:ascii="Cambria" w:hAnsi="Cambria"/>
          <w:sz w:val="24"/>
          <w:szCs w:val="24"/>
        </w:rPr>
        <w:t xml:space="preserve"> a healthy nutritional regimen;</w:t>
      </w:r>
    </w:p>
    <w:p w14:paraId="60288410" w14:textId="77777777" w:rsidR="00B52FDF"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Creating</w:t>
      </w:r>
      <w:r w:rsidRPr="007838A9">
        <w:rPr>
          <w:rFonts w:ascii="Cambria" w:hAnsi="Cambria"/>
          <w:sz w:val="24"/>
          <w:szCs w:val="24"/>
        </w:rPr>
        <w:t xml:space="preserve"> a personalized exercise or physical/leisure time activity program;  </w:t>
      </w:r>
    </w:p>
    <w:p w14:paraId="0D5F4F3B" w14:textId="77777777" w:rsidR="00B52FDF" w:rsidRPr="007838A9" w:rsidRDefault="00B52FDF" w:rsidP="00B52FDF">
      <w:pPr>
        <w:pStyle w:val="ListParagraph"/>
        <w:widowControl w:val="0"/>
        <w:numPr>
          <w:ilvl w:val="0"/>
          <w:numId w:val="32"/>
        </w:numPr>
        <w:autoSpaceDE w:val="0"/>
        <w:autoSpaceDN w:val="0"/>
        <w:contextualSpacing w:val="0"/>
        <w:jc w:val="both"/>
        <w:rPr>
          <w:rFonts w:ascii="Cambria" w:hAnsi="Cambria"/>
          <w:sz w:val="24"/>
          <w:szCs w:val="24"/>
        </w:rPr>
      </w:pPr>
      <w:r w:rsidRPr="00EB6F5F">
        <w:rPr>
          <w:rFonts w:ascii="Cambria" w:hAnsi="Cambria"/>
          <w:i/>
          <w:sz w:val="24"/>
          <w:szCs w:val="24"/>
        </w:rPr>
        <w:t>Completing</w:t>
      </w:r>
      <w:r w:rsidRPr="007838A9">
        <w:rPr>
          <w:rFonts w:ascii="Cambria" w:hAnsi="Cambria"/>
          <w:sz w:val="24"/>
          <w:szCs w:val="24"/>
        </w:rPr>
        <w:t xml:space="preserve"> an exercise or physical/leisure time activity course.</w:t>
      </w:r>
    </w:p>
    <w:p w14:paraId="5407B05E" w14:textId="77777777" w:rsidR="00A81DE4" w:rsidRPr="00A81DE4" w:rsidRDefault="00A81DE4" w:rsidP="00A81DE4">
      <w:pPr>
        <w:jc w:val="both"/>
        <w:rPr>
          <w:rFonts w:ascii="Cambria" w:hAnsi="Cambria"/>
          <w:b/>
          <w:sz w:val="24"/>
          <w:szCs w:val="24"/>
          <w:highlight w:val="yellow"/>
          <w:u w:val="single"/>
        </w:rPr>
      </w:pPr>
    </w:p>
    <w:p w14:paraId="302361ED" w14:textId="5E24CF78" w:rsidR="00A522AB" w:rsidRPr="00451DB5" w:rsidRDefault="00A522AB" w:rsidP="00F04A64">
      <w:pPr>
        <w:spacing w:after="0" w:line="240" w:lineRule="auto"/>
        <w:jc w:val="both"/>
        <w:rPr>
          <w:rFonts w:ascii="Cambria" w:hAnsi="Cambria"/>
          <w:b/>
          <w:color w:val="FF0000"/>
          <w:sz w:val="24"/>
          <w:szCs w:val="24"/>
          <w:highlight w:val="yellow"/>
        </w:rPr>
      </w:pPr>
      <w:r w:rsidRPr="00451DB5">
        <w:rPr>
          <w:rFonts w:ascii="Cambria" w:hAnsi="Cambria"/>
          <w:b/>
          <w:sz w:val="24"/>
          <w:szCs w:val="24"/>
          <w:highlight w:val="yellow"/>
          <w:u w:val="single"/>
        </w:rPr>
        <w:t xml:space="preserve">Pitt State Pathway Companion Element to be Covered </w:t>
      </w:r>
      <w:r w:rsidR="00F066D0" w:rsidRPr="00451DB5">
        <w:rPr>
          <w:rFonts w:ascii="Cambria" w:hAnsi="Cambria"/>
          <w:b/>
          <w:sz w:val="24"/>
          <w:szCs w:val="24"/>
          <w:highlight w:val="yellow"/>
          <w:u w:val="single"/>
        </w:rPr>
        <w:t>in</w:t>
      </w:r>
      <w:r w:rsidRPr="00451DB5">
        <w:rPr>
          <w:rFonts w:ascii="Cambria" w:hAnsi="Cambria"/>
          <w:b/>
          <w:sz w:val="24"/>
          <w:szCs w:val="24"/>
          <w:highlight w:val="yellow"/>
          <w:u w:val="single"/>
        </w:rPr>
        <w:t xml:space="preserve"> This Course</w:t>
      </w:r>
      <w:r w:rsidRPr="00451DB5">
        <w:rPr>
          <w:rFonts w:ascii="Cambria" w:hAnsi="Cambria"/>
          <w:b/>
          <w:sz w:val="24"/>
          <w:szCs w:val="24"/>
          <w:highlight w:val="yellow"/>
        </w:rPr>
        <w:t>:</w:t>
      </w:r>
    </w:p>
    <w:p w14:paraId="58707DA3" w14:textId="77777777" w:rsidR="00F24D6E" w:rsidRPr="00451DB5" w:rsidRDefault="00A522AB" w:rsidP="00F04A64">
      <w:pPr>
        <w:pStyle w:val="ListParagraph"/>
        <w:numPr>
          <w:ilvl w:val="0"/>
          <w:numId w:val="19"/>
        </w:numPr>
        <w:jc w:val="both"/>
        <w:rPr>
          <w:rFonts w:ascii="Cambria" w:hAnsi="Cambria"/>
          <w:b/>
          <w:sz w:val="24"/>
          <w:szCs w:val="24"/>
          <w:highlight w:val="yellow"/>
        </w:rPr>
      </w:pPr>
      <w:r w:rsidRPr="00451DB5">
        <w:rPr>
          <w:rFonts w:ascii="Cambria" w:hAnsi="Cambria"/>
          <w:b/>
          <w:sz w:val="24"/>
          <w:szCs w:val="24"/>
          <w:highlight w:val="yellow"/>
        </w:rPr>
        <w:t xml:space="preserve">Companion Element:  </w:t>
      </w:r>
      <w:r w:rsidR="00F04A64" w:rsidRPr="00451DB5">
        <w:rPr>
          <w:rFonts w:ascii="Cambria" w:hAnsi="Cambria"/>
          <w:b/>
          <w:sz w:val="24"/>
          <w:szCs w:val="24"/>
          <w:highlight w:val="yellow"/>
        </w:rPr>
        <w:t>Non-verbal and Creative Expression</w:t>
      </w:r>
    </w:p>
    <w:p w14:paraId="6E90CD6C" w14:textId="77777777" w:rsidR="00F04A64" w:rsidRPr="00451DB5" w:rsidRDefault="00F04A64" w:rsidP="00F04A64">
      <w:pPr>
        <w:spacing w:line="240" w:lineRule="auto"/>
        <w:ind w:left="720"/>
        <w:jc w:val="both"/>
        <w:rPr>
          <w:rFonts w:ascii="Cambria" w:hAnsi="Cambria" w:cs="Times New Roman"/>
          <w:sz w:val="24"/>
          <w:szCs w:val="24"/>
          <w:highlight w:val="yellow"/>
        </w:rPr>
      </w:pPr>
      <w:r w:rsidRPr="00451DB5">
        <w:rPr>
          <w:rFonts w:ascii="Cambria" w:hAnsi="Cambria" w:cs="Times New Roman"/>
          <w:sz w:val="24"/>
          <w:szCs w:val="24"/>
          <w:highlight w:val="yellow"/>
        </w:rPr>
        <w:t>Competently utilizes and demonstrates human response not expressed in words. These responses may or may not complement written and verbal information. Competency in this element means:</w:t>
      </w:r>
    </w:p>
    <w:p w14:paraId="4425A810" w14:textId="77777777" w:rsidR="00F04A64" w:rsidRPr="00451DB5" w:rsidRDefault="00F04A64" w:rsidP="00F04A64">
      <w:pPr>
        <w:pStyle w:val="ListParagraph"/>
        <w:numPr>
          <w:ilvl w:val="0"/>
          <w:numId w:val="21"/>
        </w:numPr>
        <w:rPr>
          <w:rFonts w:ascii="Cambria" w:hAnsi="Cambria"/>
          <w:sz w:val="24"/>
          <w:szCs w:val="24"/>
          <w:highlight w:val="yellow"/>
        </w:rPr>
      </w:pPr>
      <w:r w:rsidRPr="00451DB5">
        <w:rPr>
          <w:rFonts w:ascii="Cambria" w:hAnsi="Cambria"/>
          <w:i/>
          <w:sz w:val="24"/>
          <w:szCs w:val="24"/>
          <w:highlight w:val="yellow"/>
        </w:rPr>
        <w:t xml:space="preserve">Interpreting </w:t>
      </w:r>
      <w:r w:rsidRPr="00451DB5">
        <w:rPr>
          <w:rFonts w:ascii="Cambria" w:hAnsi="Cambria"/>
          <w:sz w:val="24"/>
          <w:szCs w:val="24"/>
          <w:highlight w:val="yellow"/>
        </w:rPr>
        <w:t xml:space="preserve">and </w:t>
      </w:r>
      <w:r w:rsidRPr="00451DB5">
        <w:rPr>
          <w:rFonts w:ascii="Cambria" w:hAnsi="Cambria"/>
          <w:i/>
          <w:sz w:val="24"/>
          <w:szCs w:val="24"/>
          <w:highlight w:val="yellow"/>
        </w:rPr>
        <w:t>delivering</w:t>
      </w:r>
      <w:r w:rsidRPr="00451DB5">
        <w:rPr>
          <w:rFonts w:ascii="Cambria" w:hAnsi="Cambria"/>
          <w:sz w:val="24"/>
          <w:szCs w:val="24"/>
          <w:highlight w:val="yellow"/>
        </w:rPr>
        <w:t xml:space="preserve"> nonverbal communication as it applies to specific contexts such as art, music, illustrations, theater, dance, digital media, or other forms of context not identified above, as appropriate;</w:t>
      </w:r>
    </w:p>
    <w:p w14:paraId="73AD4327" w14:textId="77777777" w:rsidR="00F04A64" w:rsidRPr="00451DB5" w:rsidRDefault="00F04A64" w:rsidP="00F04A64">
      <w:pPr>
        <w:pStyle w:val="ListParagraph"/>
        <w:numPr>
          <w:ilvl w:val="0"/>
          <w:numId w:val="21"/>
        </w:numPr>
        <w:rPr>
          <w:rFonts w:ascii="Cambria" w:hAnsi="Cambria"/>
          <w:strike/>
          <w:sz w:val="24"/>
          <w:szCs w:val="24"/>
          <w:highlight w:val="yellow"/>
        </w:rPr>
      </w:pPr>
      <w:r w:rsidRPr="00451DB5">
        <w:rPr>
          <w:rFonts w:ascii="Cambria" w:hAnsi="Cambria"/>
          <w:i/>
          <w:sz w:val="24"/>
          <w:szCs w:val="24"/>
          <w:highlight w:val="yellow"/>
        </w:rPr>
        <w:t>Demonstrating</w:t>
      </w:r>
      <w:r w:rsidRPr="00451DB5">
        <w:rPr>
          <w:rFonts w:ascii="Cambria" w:hAnsi="Cambria"/>
          <w:sz w:val="24"/>
          <w:szCs w:val="24"/>
          <w:highlight w:val="yellow"/>
        </w:rPr>
        <w:t xml:space="preserve"> effective and appropriate delivery/presentation including, but not limited to, facial expression, eye contact, body movement, and vocal variety;</w:t>
      </w:r>
    </w:p>
    <w:p w14:paraId="58F62B19" w14:textId="77777777" w:rsidR="00A522AB" w:rsidRPr="00451DB5" w:rsidRDefault="00F04A64" w:rsidP="00F04A64">
      <w:pPr>
        <w:pStyle w:val="ListParagraph"/>
        <w:numPr>
          <w:ilvl w:val="0"/>
          <w:numId w:val="21"/>
        </w:numPr>
        <w:rPr>
          <w:highlight w:val="yellow"/>
        </w:rPr>
      </w:pPr>
      <w:r w:rsidRPr="00451DB5">
        <w:rPr>
          <w:rFonts w:ascii="Cambria" w:hAnsi="Cambria"/>
          <w:i/>
          <w:sz w:val="24"/>
          <w:szCs w:val="24"/>
          <w:highlight w:val="yellow"/>
        </w:rPr>
        <w:t>Demonstrating</w:t>
      </w:r>
      <w:r w:rsidRPr="00451DB5">
        <w:rPr>
          <w:rFonts w:ascii="Cambria" w:hAnsi="Cambria"/>
          <w:sz w:val="24"/>
          <w:szCs w:val="24"/>
          <w:highlight w:val="yellow"/>
        </w:rPr>
        <w:t xml:space="preserve"> professionalism.</w:t>
      </w:r>
    </w:p>
    <w:p w14:paraId="76E048B4" w14:textId="77777777" w:rsidR="000923A5" w:rsidRPr="00F04A64" w:rsidRDefault="001E17D8" w:rsidP="000923A5">
      <w:pPr>
        <w:spacing w:after="0" w:line="240" w:lineRule="auto"/>
        <w:rPr>
          <w:rFonts w:ascii="Cambria" w:hAnsi="Cambria"/>
          <w:b/>
          <w:sz w:val="24"/>
          <w:szCs w:val="24"/>
        </w:rPr>
      </w:pPr>
      <w:r>
        <w:rPr>
          <w:rFonts w:ascii="Cambria" w:hAnsi="Cambria"/>
          <w:b/>
          <w:sz w:val="24"/>
          <w:szCs w:val="24"/>
        </w:rPr>
        <w:t xml:space="preserve">    </w:t>
      </w:r>
      <w:r w:rsidRPr="001E17D8">
        <w:rPr>
          <w:rFonts w:ascii="Cambria" w:hAnsi="Cambria"/>
          <w:b/>
          <w:sz w:val="24"/>
          <w:szCs w:val="24"/>
        </w:rPr>
        <w:t xml:space="preserve">   </w:t>
      </w:r>
    </w:p>
    <w:p w14:paraId="15520D71" w14:textId="77777777" w:rsidR="000923A5" w:rsidRPr="008474C6" w:rsidRDefault="000923A5" w:rsidP="000923A5">
      <w:pPr>
        <w:spacing w:after="0" w:line="240" w:lineRule="auto"/>
        <w:rPr>
          <w:rFonts w:ascii="Cambria" w:eastAsia="Times New Roman" w:hAnsi="Cambria" w:cs="Arial"/>
          <w:sz w:val="24"/>
          <w:szCs w:val="24"/>
        </w:rPr>
      </w:pPr>
      <w:r w:rsidRPr="000923A5">
        <w:rPr>
          <w:rFonts w:ascii="Cambria" w:eastAsia="Times New Roman" w:hAnsi="Cambria" w:cs="Arial"/>
          <w:b/>
          <w:sz w:val="24"/>
          <w:szCs w:val="24"/>
          <w:u w:val="single"/>
        </w:rPr>
        <w:t>Prerequisite</w:t>
      </w:r>
      <w:r w:rsidR="00DF0485">
        <w:rPr>
          <w:rFonts w:ascii="Cambria" w:eastAsia="Times New Roman" w:hAnsi="Cambria" w:cs="Arial"/>
          <w:b/>
          <w:sz w:val="24"/>
          <w:szCs w:val="24"/>
          <w:u w:val="single"/>
        </w:rPr>
        <w:t>(s)</w:t>
      </w:r>
      <w:r w:rsidRPr="000923A5">
        <w:rPr>
          <w:rFonts w:ascii="Cambria" w:eastAsia="Times New Roman" w:hAnsi="Cambria" w:cs="Arial"/>
          <w:b/>
          <w:sz w:val="24"/>
          <w:szCs w:val="24"/>
        </w:rPr>
        <w:t>:</w:t>
      </w:r>
      <w:r w:rsidR="008474C6">
        <w:rPr>
          <w:rFonts w:ascii="Cambria" w:eastAsia="Times New Roman" w:hAnsi="Cambria" w:cs="Arial"/>
          <w:sz w:val="24"/>
          <w:szCs w:val="24"/>
        </w:rPr>
        <w:t xml:space="preserve">  </w:t>
      </w:r>
      <w:r w:rsidR="00AD08C2">
        <w:rPr>
          <w:rFonts w:ascii="Cambria" w:eastAsia="Times New Roman" w:hAnsi="Cambria" w:cs="Arial"/>
          <w:sz w:val="24"/>
          <w:szCs w:val="24"/>
        </w:rPr>
        <w:t>None</w:t>
      </w:r>
    </w:p>
    <w:p w14:paraId="07DA58D5" w14:textId="77777777" w:rsidR="003B3078" w:rsidRDefault="003B3078" w:rsidP="000923A5">
      <w:pPr>
        <w:spacing w:after="0" w:line="240" w:lineRule="auto"/>
        <w:rPr>
          <w:rFonts w:ascii="Cambria" w:hAnsi="Cambria"/>
          <w:sz w:val="24"/>
          <w:szCs w:val="24"/>
        </w:rPr>
      </w:pPr>
    </w:p>
    <w:p w14:paraId="5E8EA05E" w14:textId="77777777" w:rsidR="000923A5" w:rsidRDefault="000923A5" w:rsidP="000923A5">
      <w:pPr>
        <w:spacing w:after="0" w:line="240" w:lineRule="auto"/>
        <w:rPr>
          <w:rFonts w:ascii="Cambria" w:hAnsi="Cambria"/>
          <w:b/>
          <w:sz w:val="24"/>
          <w:szCs w:val="24"/>
        </w:rPr>
      </w:pPr>
      <w:r w:rsidRPr="001E17D8">
        <w:rPr>
          <w:rFonts w:ascii="Cambria" w:hAnsi="Cambria"/>
          <w:b/>
          <w:sz w:val="24"/>
          <w:szCs w:val="24"/>
          <w:u w:val="single"/>
        </w:rPr>
        <w:t>Course Objective(s)</w:t>
      </w:r>
      <w:r w:rsidRPr="001E17D8">
        <w:rPr>
          <w:rFonts w:ascii="Cambria" w:hAnsi="Cambria"/>
          <w:b/>
          <w:sz w:val="24"/>
          <w:szCs w:val="24"/>
        </w:rPr>
        <w:t>:</w:t>
      </w:r>
    </w:p>
    <w:p w14:paraId="20AB30CF" w14:textId="1C6F2FC0" w:rsidR="000923A5" w:rsidRPr="00451DB5" w:rsidRDefault="009F695C" w:rsidP="0040366F">
      <w:pPr>
        <w:pStyle w:val="ListParagraph"/>
        <w:numPr>
          <w:ilvl w:val="0"/>
          <w:numId w:val="3"/>
        </w:numPr>
        <w:rPr>
          <w:rFonts w:ascii="Cambria" w:hAnsi="Cambria"/>
          <w:sz w:val="24"/>
          <w:szCs w:val="24"/>
          <w:highlight w:val="yellow"/>
        </w:rPr>
      </w:pPr>
      <w:r>
        <w:rPr>
          <w:rFonts w:ascii="Cambria" w:hAnsi="Cambria"/>
          <w:b/>
          <w:sz w:val="24"/>
          <w:szCs w:val="24"/>
          <w:highlight w:val="yellow"/>
        </w:rPr>
        <w:t>Wellness Strategies</w:t>
      </w:r>
      <w:r w:rsidR="00F24D6E" w:rsidRPr="00451DB5">
        <w:rPr>
          <w:rFonts w:ascii="Cambria" w:hAnsi="Cambria"/>
          <w:sz w:val="24"/>
          <w:szCs w:val="24"/>
          <w:highlight w:val="yellow"/>
        </w:rPr>
        <w:t xml:space="preserve">:  </w:t>
      </w:r>
      <w:r w:rsidR="000923A5" w:rsidRPr="00451DB5">
        <w:rPr>
          <w:rFonts w:ascii="Cambria" w:hAnsi="Cambria"/>
          <w:sz w:val="24"/>
          <w:szCs w:val="24"/>
          <w:highlight w:val="yellow"/>
        </w:rPr>
        <w:t>Level of Student Learning =</w:t>
      </w:r>
      <w:r w:rsidR="00DF0485" w:rsidRPr="00451DB5">
        <w:rPr>
          <w:rFonts w:ascii="Cambria" w:hAnsi="Cambria"/>
          <w:sz w:val="24"/>
          <w:szCs w:val="24"/>
          <w:highlight w:val="yellow"/>
        </w:rPr>
        <w:t xml:space="preserve"> (</w:t>
      </w:r>
      <w:r w:rsidR="00F7341D">
        <w:rPr>
          <w:rFonts w:ascii="Cambria" w:hAnsi="Cambria"/>
          <w:color w:val="FF0000"/>
          <w:sz w:val="24"/>
          <w:szCs w:val="24"/>
          <w:highlight w:val="yellow"/>
        </w:rPr>
        <w:t>Benchmark</w:t>
      </w:r>
      <w:r w:rsidR="00DF0485" w:rsidRPr="00451DB5">
        <w:rPr>
          <w:rFonts w:ascii="Cambria" w:hAnsi="Cambria"/>
          <w:sz w:val="24"/>
          <w:szCs w:val="24"/>
          <w:highlight w:val="yellow"/>
        </w:rPr>
        <w:t>)</w:t>
      </w:r>
    </w:p>
    <w:p w14:paraId="627C35EF" w14:textId="1A8F59CD" w:rsidR="004B2EFC" w:rsidRPr="00451DB5" w:rsidRDefault="00F24D6E" w:rsidP="004B2EFC">
      <w:pPr>
        <w:pStyle w:val="ListParagraph"/>
        <w:numPr>
          <w:ilvl w:val="0"/>
          <w:numId w:val="23"/>
        </w:numPr>
        <w:rPr>
          <w:rFonts w:ascii="Cambria" w:hAnsi="Cambria"/>
          <w:sz w:val="24"/>
          <w:szCs w:val="24"/>
          <w:highlight w:val="yellow"/>
        </w:rPr>
      </w:pPr>
      <w:r w:rsidRPr="00451DB5">
        <w:rPr>
          <w:rFonts w:ascii="Cambria" w:hAnsi="Cambria"/>
          <w:sz w:val="24"/>
          <w:szCs w:val="24"/>
          <w:highlight w:val="yellow"/>
        </w:rPr>
        <w:t>Students will</w:t>
      </w:r>
      <w:r w:rsidR="00912FD5">
        <w:rPr>
          <w:rFonts w:ascii="Cambria" w:hAnsi="Cambria"/>
          <w:i/>
          <w:sz w:val="24"/>
          <w:szCs w:val="24"/>
          <w:highlight w:val="yellow"/>
        </w:rPr>
        <w:t xml:space="preserve"> understand wellness strategies for life long health</w:t>
      </w:r>
      <w:r w:rsidR="00E342CC" w:rsidRPr="00451DB5">
        <w:rPr>
          <w:rFonts w:ascii="Cambria" w:hAnsi="Cambria"/>
          <w:i/>
          <w:sz w:val="24"/>
          <w:szCs w:val="24"/>
          <w:highlight w:val="yellow"/>
        </w:rPr>
        <w:t>.</w:t>
      </w:r>
    </w:p>
    <w:p w14:paraId="522E0FA1" w14:textId="7CE77F9C" w:rsidR="00F24D6E" w:rsidRPr="00451DB5" w:rsidRDefault="004B2EFC" w:rsidP="00AE6213">
      <w:pPr>
        <w:pStyle w:val="ListParagraph"/>
        <w:numPr>
          <w:ilvl w:val="0"/>
          <w:numId w:val="3"/>
        </w:numPr>
        <w:rPr>
          <w:rFonts w:ascii="Cambria" w:hAnsi="Cambria"/>
          <w:sz w:val="24"/>
          <w:szCs w:val="24"/>
          <w:highlight w:val="yellow"/>
        </w:rPr>
      </w:pPr>
      <w:r w:rsidRPr="00451DB5">
        <w:rPr>
          <w:rFonts w:ascii="Cambria" w:hAnsi="Cambria"/>
          <w:b/>
          <w:sz w:val="24"/>
          <w:szCs w:val="24"/>
          <w:highlight w:val="yellow"/>
        </w:rPr>
        <w:t>Non-verbal and Creative Expression</w:t>
      </w:r>
      <w:r w:rsidR="00F24D6E" w:rsidRPr="00451DB5">
        <w:rPr>
          <w:rFonts w:ascii="Cambria" w:hAnsi="Cambria"/>
          <w:sz w:val="24"/>
          <w:szCs w:val="24"/>
          <w:highlight w:val="yellow"/>
        </w:rPr>
        <w:t>:  Level of Student Learning = (</w:t>
      </w:r>
      <w:r w:rsidR="00F24D6E" w:rsidRPr="00451DB5">
        <w:rPr>
          <w:rFonts w:ascii="Cambria" w:hAnsi="Cambria"/>
          <w:color w:val="FF0000"/>
          <w:sz w:val="24"/>
          <w:szCs w:val="24"/>
          <w:highlight w:val="yellow"/>
        </w:rPr>
        <w:t>Milestone I</w:t>
      </w:r>
      <w:r w:rsidR="00F24D6E" w:rsidRPr="00451DB5">
        <w:rPr>
          <w:rFonts w:ascii="Cambria" w:hAnsi="Cambria"/>
          <w:sz w:val="24"/>
          <w:szCs w:val="24"/>
          <w:highlight w:val="yellow"/>
        </w:rPr>
        <w:t>)</w:t>
      </w:r>
      <w:r w:rsidRPr="00451DB5">
        <w:rPr>
          <w:rFonts w:ascii="Cambria" w:hAnsi="Cambria"/>
          <w:sz w:val="24"/>
          <w:szCs w:val="24"/>
          <w:highlight w:val="yellow"/>
        </w:rPr>
        <w:t>.</w:t>
      </w:r>
    </w:p>
    <w:p w14:paraId="4C1A6C5A" w14:textId="77777777" w:rsidR="0040366F" w:rsidRPr="00451DB5" w:rsidRDefault="00F24D6E" w:rsidP="00F24D6E">
      <w:pPr>
        <w:pStyle w:val="ListParagraph"/>
        <w:numPr>
          <w:ilvl w:val="0"/>
          <w:numId w:val="10"/>
        </w:numPr>
        <w:rPr>
          <w:rFonts w:ascii="Cambria" w:hAnsi="Cambria"/>
          <w:sz w:val="24"/>
          <w:szCs w:val="24"/>
          <w:highlight w:val="yellow"/>
        </w:rPr>
      </w:pPr>
      <w:r w:rsidRPr="00451DB5">
        <w:rPr>
          <w:rFonts w:ascii="Cambria" w:hAnsi="Cambria"/>
          <w:sz w:val="24"/>
          <w:szCs w:val="24"/>
          <w:highlight w:val="yellow"/>
        </w:rPr>
        <w:t xml:space="preserve">Students will </w:t>
      </w:r>
      <w:r w:rsidR="004B2EFC" w:rsidRPr="00451DB5">
        <w:rPr>
          <w:rFonts w:ascii="Cambria" w:hAnsi="Cambria"/>
          <w:i/>
          <w:sz w:val="24"/>
          <w:szCs w:val="24"/>
          <w:highlight w:val="yellow"/>
        </w:rPr>
        <w:t>understand</w:t>
      </w:r>
      <w:r w:rsidR="004B2EFC" w:rsidRPr="00451DB5">
        <w:rPr>
          <w:rFonts w:ascii="Cambria" w:hAnsi="Cambria"/>
          <w:sz w:val="24"/>
          <w:szCs w:val="24"/>
          <w:highlight w:val="yellow"/>
        </w:rPr>
        <w:t xml:space="preserve"> the characteristics of effective non-verbal and/or creative expression.</w:t>
      </w:r>
    </w:p>
    <w:p w14:paraId="2CBBA2DF" w14:textId="77777777" w:rsidR="0040366F" w:rsidRDefault="00DF0485" w:rsidP="00F24D6E">
      <w:pPr>
        <w:pStyle w:val="ListParagraph"/>
        <w:numPr>
          <w:ilvl w:val="0"/>
          <w:numId w:val="3"/>
        </w:numPr>
        <w:rPr>
          <w:rFonts w:ascii="Cambria" w:hAnsi="Cambria"/>
          <w:sz w:val="24"/>
          <w:szCs w:val="24"/>
        </w:rPr>
      </w:pPr>
      <w:r w:rsidRPr="004B2EFC">
        <w:rPr>
          <w:rFonts w:ascii="Cambria" w:hAnsi="Cambria"/>
          <w:b/>
          <w:sz w:val="24"/>
          <w:szCs w:val="24"/>
        </w:rPr>
        <w:t>A</w:t>
      </w:r>
      <w:r w:rsidR="004B2EFC" w:rsidRPr="004B2EFC">
        <w:rPr>
          <w:rFonts w:ascii="Cambria" w:hAnsi="Cambria"/>
          <w:b/>
          <w:sz w:val="24"/>
          <w:szCs w:val="24"/>
        </w:rPr>
        <w:t>dditional Objectives</w:t>
      </w:r>
      <w:r w:rsidR="004B2EFC">
        <w:rPr>
          <w:rFonts w:ascii="Cambria" w:hAnsi="Cambria"/>
          <w:sz w:val="24"/>
          <w:szCs w:val="24"/>
        </w:rPr>
        <w:t>:</w:t>
      </w:r>
    </w:p>
    <w:p w14:paraId="35640740" w14:textId="77777777" w:rsidR="003F5F84" w:rsidRDefault="003F5F84" w:rsidP="00906E8E">
      <w:pPr>
        <w:pStyle w:val="ListParagraph"/>
        <w:rPr>
          <w:rFonts w:ascii="Cambria" w:hAnsi="Cambria"/>
          <w:sz w:val="24"/>
          <w:szCs w:val="24"/>
        </w:rPr>
      </w:pPr>
      <w:r>
        <w:rPr>
          <w:rFonts w:ascii="Cambria" w:hAnsi="Cambria"/>
          <w:sz w:val="24"/>
          <w:szCs w:val="24"/>
        </w:rPr>
        <w:t>Students will:</w:t>
      </w:r>
    </w:p>
    <w:p w14:paraId="0874D94E" w14:textId="77777777" w:rsidR="00912FD5" w:rsidRDefault="00912FD5" w:rsidP="003F5F84">
      <w:pPr>
        <w:pStyle w:val="ListParagraph"/>
        <w:numPr>
          <w:ilvl w:val="0"/>
          <w:numId w:val="25"/>
        </w:numPr>
        <w:rPr>
          <w:rFonts w:ascii="Cambria" w:hAnsi="Cambria"/>
          <w:sz w:val="24"/>
          <w:szCs w:val="24"/>
        </w:rPr>
      </w:pPr>
      <w:r>
        <w:rPr>
          <w:rFonts w:ascii="Cambria" w:hAnsi="Cambria"/>
          <w:sz w:val="24"/>
          <w:szCs w:val="24"/>
        </w:rPr>
        <w:t>Identify and demonstrate a variety of movements/choreography from the selected style of dance as identified in the course title.</w:t>
      </w:r>
    </w:p>
    <w:p w14:paraId="5FA4E121" w14:textId="77777777" w:rsidR="00912FD5" w:rsidRDefault="00912FD5" w:rsidP="003F5F84">
      <w:pPr>
        <w:pStyle w:val="ListParagraph"/>
        <w:numPr>
          <w:ilvl w:val="0"/>
          <w:numId w:val="25"/>
        </w:numPr>
        <w:rPr>
          <w:rFonts w:ascii="Cambria" w:hAnsi="Cambria"/>
          <w:sz w:val="24"/>
          <w:szCs w:val="24"/>
        </w:rPr>
      </w:pPr>
      <w:r>
        <w:rPr>
          <w:rFonts w:ascii="Cambria" w:hAnsi="Cambria"/>
          <w:sz w:val="24"/>
          <w:szCs w:val="24"/>
        </w:rPr>
        <w:t>Demonstrate correct technique, which fits the style of dance learned.</w:t>
      </w:r>
    </w:p>
    <w:p w14:paraId="4B590502" w14:textId="349CF983" w:rsidR="00912FD5" w:rsidRDefault="006B7A28" w:rsidP="003F5F84">
      <w:pPr>
        <w:pStyle w:val="ListParagraph"/>
        <w:numPr>
          <w:ilvl w:val="0"/>
          <w:numId w:val="25"/>
        </w:numPr>
        <w:rPr>
          <w:rFonts w:ascii="Cambria" w:hAnsi="Cambria"/>
          <w:sz w:val="24"/>
          <w:szCs w:val="24"/>
        </w:rPr>
      </w:pPr>
      <w:r>
        <w:rPr>
          <w:rFonts w:ascii="Cambria" w:hAnsi="Cambria"/>
          <w:sz w:val="24"/>
          <w:szCs w:val="24"/>
        </w:rPr>
        <w:t>Describe</w:t>
      </w:r>
      <w:r w:rsidR="00912FD5">
        <w:rPr>
          <w:rFonts w:ascii="Cambria" w:hAnsi="Cambria"/>
          <w:sz w:val="24"/>
          <w:szCs w:val="24"/>
        </w:rPr>
        <w:t xml:space="preserve"> the history and origins of the style of dance learned.</w:t>
      </w:r>
    </w:p>
    <w:p w14:paraId="7F96422C" w14:textId="4004775E" w:rsidR="00912FD5" w:rsidRDefault="006B7A28" w:rsidP="003F5F84">
      <w:pPr>
        <w:pStyle w:val="ListParagraph"/>
        <w:numPr>
          <w:ilvl w:val="0"/>
          <w:numId w:val="25"/>
        </w:numPr>
        <w:rPr>
          <w:rFonts w:ascii="Cambria" w:hAnsi="Cambria"/>
          <w:sz w:val="24"/>
          <w:szCs w:val="24"/>
        </w:rPr>
      </w:pPr>
      <w:r>
        <w:rPr>
          <w:rFonts w:ascii="Cambria" w:hAnsi="Cambria"/>
          <w:sz w:val="24"/>
          <w:szCs w:val="24"/>
        </w:rPr>
        <w:t>Demonstrate</w:t>
      </w:r>
      <w:r w:rsidR="00912FD5">
        <w:rPr>
          <w:rFonts w:ascii="Cambria" w:hAnsi="Cambria"/>
          <w:sz w:val="24"/>
          <w:szCs w:val="24"/>
        </w:rPr>
        <w:t xml:space="preserve"> methods of teaching and terminology related to specific styles of dance.</w:t>
      </w:r>
    </w:p>
    <w:p w14:paraId="5F697012" w14:textId="77777777" w:rsidR="006B7A28" w:rsidRDefault="006B7A28" w:rsidP="003F5F84">
      <w:pPr>
        <w:pStyle w:val="ListParagraph"/>
        <w:numPr>
          <w:ilvl w:val="0"/>
          <w:numId w:val="25"/>
        </w:numPr>
        <w:rPr>
          <w:rFonts w:ascii="Cambria" w:hAnsi="Cambria"/>
          <w:sz w:val="24"/>
          <w:szCs w:val="24"/>
        </w:rPr>
      </w:pPr>
      <w:r>
        <w:rPr>
          <w:rFonts w:ascii="Cambria" w:hAnsi="Cambria"/>
          <w:sz w:val="24"/>
          <w:szCs w:val="24"/>
        </w:rPr>
        <w:lastRenderedPageBreak/>
        <w:t xml:space="preserve">Describe the cultural and/or ethical importance of specific dance styles in a healthy society. </w:t>
      </w:r>
    </w:p>
    <w:p w14:paraId="13048441" w14:textId="77777777" w:rsidR="006B7A28" w:rsidRDefault="006B7A28" w:rsidP="003F5F84">
      <w:pPr>
        <w:pStyle w:val="ListParagraph"/>
        <w:numPr>
          <w:ilvl w:val="0"/>
          <w:numId w:val="25"/>
        </w:numPr>
        <w:rPr>
          <w:rFonts w:ascii="Cambria" w:hAnsi="Cambria"/>
          <w:sz w:val="24"/>
          <w:szCs w:val="24"/>
        </w:rPr>
      </w:pPr>
      <w:r>
        <w:rPr>
          <w:rFonts w:ascii="Cambria" w:hAnsi="Cambria"/>
          <w:sz w:val="24"/>
          <w:szCs w:val="24"/>
        </w:rPr>
        <w:t>Record their understanding of live and video performances related to the style of dance.</w:t>
      </w:r>
    </w:p>
    <w:p w14:paraId="0827E795" w14:textId="77777777" w:rsidR="006B7A28" w:rsidRDefault="006B7A28" w:rsidP="003F5F84">
      <w:pPr>
        <w:pStyle w:val="ListParagraph"/>
        <w:numPr>
          <w:ilvl w:val="0"/>
          <w:numId w:val="25"/>
        </w:numPr>
        <w:rPr>
          <w:rFonts w:ascii="Cambria" w:hAnsi="Cambria"/>
          <w:sz w:val="24"/>
          <w:szCs w:val="24"/>
        </w:rPr>
      </w:pPr>
      <w:r>
        <w:rPr>
          <w:rFonts w:ascii="Cambria" w:hAnsi="Cambria"/>
          <w:sz w:val="24"/>
          <w:szCs w:val="24"/>
        </w:rPr>
        <w:t xml:space="preserve">Identify how dance can be a lifelong activity which enhances overall wellness. </w:t>
      </w:r>
    </w:p>
    <w:p w14:paraId="0FD23372" w14:textId="7E772450" w:rsidR="00EB2421" w:rsidRDefault="003F5F84" w:rsidP="00593E06">
      <w:pPr>
        <w:pStyle w:val="ListParagraph"/>
        <w:numPr>
          <w:ilvl w:val="0"/>
          <w:numId w:val="25"/>
        </w:numPr>
        <w:rPr>
          <w:rFonts w:ascii="Cambria" w:hAnsi="Cambria"/>
          <w:sz w:val="24"/>
          <w:szCs w:val="24"/>
        </w:rPr>
      </w:pPr>
      <w:r>
        <w:rPr>
          <w:rFonts w:ascii="Cambria" w:hAnsi="Cambria"/>
          <w:sz w:val="24"/>
          <w:szCs w:val="24"/>
        </w:rPr>
        <w:t>Understand the creative process, both practically and theoretically, and its relationship to audiences,</w:t>
      </w:r>
    </w:p>
    <w:p w14:paraId="3BB917EF" w14:textId="77777777" w:rsidR="006A3DEF" w:rsidRPr="006A3DEF" w:rsidRDefault="006A3DEF" w:rsidP="006A3DEF">
      <w:pPr>
        <w:pStyle w:val="ListParagraph"/>
        <w:ind w:left="1080"/>
        <w:rPr>
          <w:rFonts w:ascii="Cambria" w:hAnsi="Cambria"/>
          <w:sz w:val="24"/>
          <w:szCs w:val="24"/>
        </w:rPr>
      </w:pPr>
    </w:p>
    <w:p w14:paraId="0E0C494D" w14:textId="77777777" w:rsidR="00593E06" w:rsidRDefault="00594C38" w:rsidP="00593E06">
      <w:pPr>
        <w:spacing w:after="0" w:line="240" w:lineRule="auto"/>
        <w:rPr>
          <w:rFonts w:ascii="Cambria" w:hAnsi="Cambria"/>
          <w:sz w:val="24"/>
          <w:szCs w:val="24"/>
        </w:rPr>
      </w:pPr>
      <w:r>
        <w:rPr>
          <w:rFonts w:ascii="Cambria" w:hAnsi="Cambria"/>
          <w:b/>
          <w:sz w:val="24"/>
          <w:szCs w:val="24"/>
          <w:u w:val="single"/>
        </w:rPr>
        <w:t>Method</w:t>
      </w:r>
      <w:r w:rsidR="0040366F">
        <w:rPr>
          <w:rFonts w:ascii="Cambria" w:hAnsi="Cambria"/>
          <w:b/>
          <w:sz w:val="24"/>
          <w:szCs w:val="24"/>
          <w:u w:val="single"/>
        </w:rPr>
        <w:t>(</w:t>
      </w:r>
      <w:r>
        <w:rPr>
          <w:rFonts w:ascii="Cambria" w:hAnsi="Cambria"/>
          <w:b/>
          <w:sz w:val="24"/>
          <w:szCs w:val="24"/>
          <w:u w:val="single"/>
        </w:rPr>
        <w:t>s</w:t>
      </w:r>
      <w:r w:rsidR="0040366F">
        <w:rPr>
          <w:rFonts w:ascii="Cambria" w:hAnsi="Cambria"/>
          <w:b/>
          <w:sz w:val="24"/>
          <w:szCs w:val="24"/>
          <w:u w:val="single"/>
        </w:rPr>
        <w:t>)</w:t>
      </w:r>
      <w:r>
        <w:rPr>
          <w:rFonts w:ascii="Cambria" w:hAnsi="Cambria"/>
          <w:b/>
          <w:sz w:val="24"/>
          <w:szCs w:val="24"/>
          <w:u w:val="single"/>
        </w:rPr>
        <w:t xml:space="preserve"> of Assessment</w:t>
      </w:r>
      <w:r>
        <w:rPr>
          <w:rFonts w:ascii="Cambria" w:hAnsi="Cambria"/>
          <w:b/>
          <w:sz w:val="24"/>
          <w:szCs w:val="24"/>
        </w:rPr>
        <w:t>:</w:t>
      </w:r>
      <w:r w:rsidR="003B3078">
        <w:rPr>
          <w:rFonts w:ascii="Cambria" w:hAnsi="Cambria"/>
          <w:b/>
          <w:sz w:val="24"/>
          <w:szCs w:val="24"/>
        </w:rPr>
        <w:t xml:space="preserve">  </w:t>
      </w:r>
    </w:p>
    <w:p w14:paraId="0864BAE2" w14:textId="70FC95D9" w:rsidR="000F211E" w:rsidRPr="00451DB5" w:rsidRDefault="006B7A28" w:rsidP="00593E06">
      <w:pPr>
        <w:pStyle w:val="ListParagraph"/>
        <w:numPr>
          <w:ilvl w:val="0"/>
          <w:numId w:val="4"/>
        </w:numPr>
        <w:rPr>
          <w:rFonts w:ascii="Cambria" w:hAnsi="Cambria"/>
          <w:sz w:val="24"/>
          <w:szCs w:val="24"/>
          <w:highlight w:val="yellow"/>
        </w:rPr>
      </w:pPr>
      <w:r>
        <w:rPr>
          <w:rFonts w:ascii="Cambria" w:hAnsi="Cambria"/>
          <w:b/>
          <w:sz w:val="24"/>
          <w:szCs w:val="24"/>
          <w:highlight w:val="yellow"/>
        </w:rPr>
        <w:t>Wellness Strategies</w:t>
      </w:r>
      <w:r w:rsidR="00F24D6E" w:rsidRPr="00451DB5">
        <w:rPr>
          <w:rFonts w:ascii="Cambria" w:hAnsi="Cambria"/>
          <w:sz w:val="24"/>
          <w:szCs w:val="24"/>
          <w:highlight w:val="yellow"/>
        </w:rPr>
        <w:t xml:space="preserve">:  </w:t>
      </w:r>
    </w:p>
    <w:p w14:paraId="1B623483" w14:textId="0023C1FB" w:rsidR="00245A0C" w:rsidRPr="00451DB5" w:rsidRDefault="00593E06" w:rsidP="000F211E">
      <w:pPr>
        <w:pStyle w:val="ListParagraph"/>
        <w:numPr>
          <w:ilvl w:val="0"/>
          <w:numId w:val="27"/>
        </w:numPr>
        <w:rPr>
          <w:rFonts w:ascii="Cambria" w:hAnsi="Cambria"/>
          <w:sz w:val="24"/>
          <w:szCs w:val="24"/>
          <w:highlight w:val="yellow"/>
        </w:rPr>
      </w:pPr>
      <w:r w:rsidRPr="00451DB5">
        <w:rPr>
          <w:rFonts w:ascii="Cambria" w:hAnsi="Cambria"/>
          <w:sz w:val="24"/>
          <w:szCs w:val="24"/>
          <w:highlight w:val="yellow"/>
        </w:rPr>
        <w:t xml:space="preserve">To assess </w:t>
      </w:r>
      <w:r w:rsidR="00C2727B" w:rsidRPr="00451DB5">
        <w:rPr>
          <w:rFonts w:ascii="Cambria" w:hAnsi="Cambria"/>
          <w:sz w:val="24"/>
          <w:szCs w:val="24"/>
          <w:highlight w:val="yellow"/>
        </w:rPr>
        <w:t>student learning</w:t>
      </w:r>
      <w:r w:rsidR="003F5F84" w:rsidRPr="00451DB5">
        <w:rPr>
          <w:rFonts w:ascii="Cambria" w:hAnsi="Cambria"/>
          <w:sz w:val="24"/>
          <w:szCs w:val="24"/>
          <w:highlight w:val="yellow"/>
        </w:rPr>
        <w:t>,</w:t>
      </w:r>
      <w:r w:rsidR="00C2727B" w:rsidRPr="00451DB5">
        <w:rPr>
          <w:rFonts w:ascii="Cambria" w:hAnsi="Cambria"/>
          <w:sz w:val="24"/>
          <w:szCs w:val="24"/>
          <w:highlight w:val="yellow"/>
        </w:rPr>
        <w:t xml:space="preserve"> </w:t>
      </w:r>
      <w:r w:rsidRPr="00451DB5">
        <w:rPr>
          <w:rFonts w:ascii="Cambria" w:hAnsi="Cambria"/>
          <w:sz w:val="24"/>
          <w:szCs w:val="24"/>
          <w:highlight w:val="yellow"/>
        </w:rPr>
        <w:t>the student will</w:t>
      </w:r>
      <w:r w:rsidR="003F5F84" w:rsidRPr="00451DB5">
        <w:rPr>
          <w:rFonts w:ascii="Cambria" w:hAnsi="Cambria"/>
          <w:sz w:val="24"/>
          <w:szCs w:val="24"/>
          <w:highlight w:val="yellow"/>
        </w:rPr>
        <w:t xml:space="preserve"> </w:t>
      </w:r>
      <w:r w:rsidR="00245A0C" w:rsidRPr="00451DB5">
        <w:rPr>
          <w:rFonts w:ascii="Cambria" w:hAnsi="Cambria"/>
          <w:sz w:val="24"/>
          <w:szCs w:val="24"/>
          <w:highlight w:val="yellow"/>
        </w:rPr>
        <w:t xml:space="preserve">complete one (1) </w:t>
      </w:r>
      <w:r w:rsidR="006B7A28">
        <w:rPr>
          <w:rFonts w:ascii="Cambria" w:hAnsi="Cambria"/>
          <w:sz w:val="24"/>
          <w:szCs w:val="24"/>
          <w:highlight w:val="yellow"/>
        </w:rPr>
        <w:t>report on a subject that</w:t>
      </w:r>
      <w:r w:rsidR="00245A0C" w:rsidRPr="00451DB5">
        <w:rPr>
          <w:rFonts w:ascii="Cambria" w:hAnsi="Cambria"/>
          <w:sz w:val="24"/>
          <w:szCs w:val="24"/>
          <w:highlight w:val="yellow"/>
        </w:rPr>
        <w:t xml:space="preserve"> </w:t>
      </w:r>
      <w:r w:rsidR="00245A0C" w:rsidRPr="00451DB5">
        <w:rPr>
          <w:rFonts w:ascii="Cambria" w:hAnsi="Cambria"/>
          <w:i/>
          <w:sz w:val="24"/>
          <w:szCs w:val="24"/>
          <w:highlight w:val="yellow"/>
        </w:rPr>
        <w:t>explain</w:t>
      </w:r>
      <w:r w:rsidR="006B7A28">
        <w:rPr>
          <w:rFonts w:ascii="Cambria" w:hAnsi="Cambria"/>
          <w:i/>
          <w:sz w:val="24"/>
          <w:szCs w:val="24"/>
          <w:highlight w:val="yellow"/>
        </w:rPr>
        <w:t>s how physical activity, mental wellness or nutrition can be affected by participation in dance</w:t>
      </w:r>
      <w:r w:rsidR="00245A0C" w:rsidRPr="00451DB5">
        <w:rPr>
          <w:rFonts w:ascii="Cambria" w:hAnsi="Cambria"/>
          <w:sz w:val="24"/>
          <w:szCs w:val="24"/>
          <w:highlight w:val="yellow"/>
        </w:rPr>
        <w:t>.</w:t>
      </w:r>
    </w:p>
    <w:p w14:paraId="539B7EB9" w14:textId="46D803DD" w:rsidR="006B7A28" w:rsidRDefault="006B7A28" w:rsidP="006B7A28">
      <w:pPr>
        <w:pStyle w:val="ListParagraph"/>
        <w:tabs>
          <w:tab w:val="left" w:pos="5940"/>
        </w:tabs>
        <w:rPr>
          <w:rFonts w:ascii="Cambria" w:hAnsi="Cambria"/>
          <w:sz w:val="24"/>
          <w:szCs w:val="24"/>
          <w:highlight w:val="yellow"/>
        </w:rPr>
      </w:pPr>
      <w:r w:rsidRPr="006B7A28">
        <w:rPr>
          <w:rFonts w:ascii="Cambria" w:hAnsi="Cambria"/>
          <w:sz w:val="24"/>
          <w:szCs w:val="24"/>
          <w:highlight w:val="yellow"/>
        </w:rPr>
        <w:t>The report</w:t>
      </w:r>
      <w:r w:rsidR="00245A0C" w:rsidRPr="006B7A28">
        <w:rPr>
          <w:rFonts w:ascii="Cambria" w:hAnsi="Cambria"/>
          <w:sz w:val="24"/>
          <w:szCs w:val="24"/>
          <w:highlight w:val="yellow"/>
        </w:rPr>
        <w:t xml:space="preserve"> will consist of: 1) </w:t>
      </w:r>
      <w:r>
        <w:rPr>
          <w:rFonts w:ascii="Cambria" w:hAnsi="Cambria"/>
          <w:sz w:val="24"/>
          <w:szCs w:val="24"/>
          <w:highlight w:val="yellow"/>
        </w:rPr>
        <w:t>the identification of the subject matter, 2) its relation to dance 3) 1750</w:t>
      </w:r>
      <w:r w:rsidR="006A3DEF">
        <w:rPr>
          <w:rFonts w:ascii="Cambria" w:hAnsi="Cambria"/>
          <w:sz w:val="24"/>
          <w:szCs w:val="24"/>
          <w:highlight w:val="yellow"/>
        </w:rPr>
        <w:t>-</w:t>
      </w:r>
      <w:r>
        <w:rPr>
          <w:rFonts w:ascii="Cambria" w:hAnsi="Cambria"/>
          <w:sz w:val="24"/>
          <w:szCs w:val="24"/>
          <w:highlight w:val="yellow"/>
        </w:rPr>
        <w:t xml:space="preserve"> word minimum using proper terminology and spelling. In addition</w:t>
      </w:r>
      <w:r w:rsidR="00E01814">
        <w:rPr>
          <w:rFonts w:ascii="Cambria" w:hAnsi="Cambria"/>
          <w:sz w:val="24"/>
          <w:szCs w:val="24"/>
          <w:highlight w:val="yellow"/>
        </w:rPr>
        <w:t>,</w:t>
      </w:r>
      <w:r>
        <w:rPr>
          <w:rFonts w:ascii="Cambria" w:hAnsi="Cambria"/>
          <w:sz w:val="24"/>
          <w:szCs w:val="24"/>
          <w:highlight w:val="yellow"/>
        </w:rPr>
        <w:t xml:space="preserve"> students will journal their participation in dance class weekly. </w:t>
      </w:r>
      <w:r w:rsidR="00E01814">
        <w:rPr>
          <w:rFonts w:ascii="Cambria" w:hAnsi="Cambria"/>
          <w:sz w:val="24"/>
          <w:szCs w:val="24"/>
          <w:highlight w:val="yellow"/>
        </w:rPr>
        <w:t xml:space="preserve">The journal entry will include an explanation of the dance worked on that week, as well as the physical and mental components of participating in the dance. </w:t>
      </w:r>
    </w:p>
    <w:p w14:paraId="01044A5A" w14:textId="034118F7" w:rsidR="006B7A28" w:rsidRPr="006B7A28" w:rsidRDefault="006B7A28" w:rsidP="006B7A28">
      <w:pPr>
        <w:tabs>
          <w:tab w:val="left" w:pos="5940"/>
        </w:tabs>
        <w:rPr>
          <w:rFonts w:ascii="Cambria" w:hAnsi="Cambria"/>
          <w:sz w:val="24"/>
          <w:szCs w:val="24"/>
          <w:highlight w:val="yellow"/>
        </w:rPr>
      </w:pPr>
    </w:p>
    <w:p w14:paraId="13BC3B5F" w14:textId="0F595F7E" w:rsidR="00AC0B28" w:rsidRPr="006B7A28" w:rsidRDefault="00365EFE" w:rsidP="00826CEA">
      <w:pPr>
        <w:pStyle w:val="ListParagraph"/>
        <w:numPr>
          <w:ilvl w:val="0"/>
          <w:numId w:val="4"/>
        </w:numPr>
        <w:tabs>
          <w:tab w:val="left" w:pos="5940"/>
        </w:tabs>
        <w:rPr>
          <w:rFonts w:ascii="Cambria" w:hAnsi="Cambria"/>
          <w:sz w:val="24"/>
          <w:szCs w:val="24"/>
          <w:highlight w:val="yellow"/>
        </w:rPr>
      </w:pPr>
      <w:r w:rsidRPr="006B7A28">
        <w:rPr>
          <w:rFonts w:ascii="Cambria" w:hAnsi="Cambria"/>
          <w:b/>
          <w:sz w:val="24"/>
          <w:szCs w:val="24"/>
          <w:highlight w:val="yellow"/>
        </w:rPr>
        <w:t>Non-verbal and Creative Expression</w:t>
      </w:r>
      <w:r w:rsidR="00F24D6E" w:rsidRPr="006B7A28">
        <w:rPr>
          <w:rFonts w:ascii="Cambria" w:hAnsi="Cambria"/>
          <w:sz w:val="24"/>
          <w:szCs w:val="24"/>
          <w:highlight w:val="yellow"/>
        </w:rPr>
        <w:t xml:space="preserve">:  </w:t>
      </w:r>
    </w:p>
    <w:p w14:paraId="373E5B51" w14:textId="5BFA80B2" w:rsidR="000F211E" w:rsidRPr="00451DB5" w:rsidRDefault="00F24D6E" w:rsidP="00AC0B28">
      <w:pPr>
        <w:pStyle w:val="ListParagraph"/>
        <w:numPr>
          <w:ilvl w:val="0"/>
          <w:numId w:val="29"/>
        </w:numPr>
        <w:rPr>
          <w:rFonts w:ascii="Cambria" w:hAnsi="Cambria"/>
          <w:sz w:val="24"/>
          <w:szCs w:val="24"/>
          <w:highlight w:val="yellow"/>
        </w:rPr>
      </w:pPr>
      <w:r w:rsidRPr="00451DB5">
        <w:rPr>
          <w:rFonts w:ascii="Cambria" w:hAnsi="Cambria"/>
          <w:sz w:val="24"/>
          <w:szCs w:val="24"/>
          <w:highlight w:val="yellow"/>
        </w:rPr>
        <w:t xml:space="preserve">To assess </w:t>
      </w:r>
      <w:r w:rsidR="00365EFE" w:rsidRPr="00451DB5">
        <w:rPr>
          <w:rFonts w:ascii="Cambria" w:hAnsi="Cambria"/>
          <w:sz w:val="24"/>
          <w:szCs w:val="24"/>
          <w:highlight w:val="yellow"/>
        </w:rPr>
        <w:t>student learning, the student</w:t>
      </w:r>
      <w:r w:rsidRPr="00451DB5">
        <w:rPr>
          <w:rFonts w:ascii="Cambria" w:hAnsi="Cambria"/>
          <w:sz w:val="24"/>
          <w:szCs w:val="24"/>
          <w:highlight w:val="yellow"/>
        </w:rPr>
        <w:t xml:space="preserve"> </w:t>
      </w:r>
      <w:r w:rsidR="00E01814">
        <w:rPr>
          <w:rFonts w:ascii="Cambria" w:hAnsi="Cambria"/>
          <w:sz w:val="24"/>
          <w:szCs w:val="24"/>
          <w:highlight w:val="yellow"/>
        </w:rPr>
        <w:t>will complete one (1) choreography assignment</w:t>
      </w:r>
      <w:r w:rsidR="00365EFE" w:rsidRPr="00451DB5">
        <w:rPr>
          <w:rFonts w:ascii="Cambria" w:hAnsi="Cambria"/>
          <w:sz w:val="24"/>
          <w:szCs w:val="24"/>
          <w:highlight w:val="yellow"/>
        </w:rPr>
        <w:t xml:space="preserve"> to </w:t>
      </w:r>
      <w:r w:rsidR="00365EFE" w:rsidRPr="00451DB5">
        <w:rPr>
          <w:rFonts w:ascii="Cambria" w:hAnsi="Cambria"/>
          <w:i/>
          <w:sz w:val="24"/>
          <w:szCs w:val="24"/>
          <w:highlight w:val="yellow"/>
        </w:rPr>
        <w:t>understand the characteristics of effective creative expression</w:t>
      </w:r>
      <w:r w:rsidR="00365EFE" w:rsidRPr="00451DB5">
        <w:rPr>
          <w:rFonts w:ascii="Cambria" w:hAnsi="Cambria"/>
          <w:sz w:val="24"/>
          <w:szCs w:val="24"/>
          <w:highlight w:val="yellow"/>
        </w:rPr>
        <w:t xml:space="preserve">.  </w:t>
      </w:r>
    </w:p>
    <w:p w14:paraId="6E4207EB" w14:textId="26DB93FA" w:rsidR="00365EFE" w:rsidRDefault="00E01814" w:rsidP="00365EFE">
      <w:pPr>
        <w:pStyle w:val="ListParagraph"/>
        <w:numPr>
          <w:ilvl w:val="0"/>
          <w:numId w:val="28"/>
        </w:numPr>
        <w:rPr>
          <w:rFonts w:ascii="Cambria" w:hAnsi="Cambria"/>
          <w:sz w:val="24"/>
          <w:szCs w:val="24"/>
          <w:highlight w:val="yellow"/>
        </w:rPr>
      </w:pPr>
      <w:r>
        <w:rPr>
          <w:rFonts w:ascii="Cambria" w:hAnsi="Cambria"/>
          <w:sz w:val="24"/>
          <w:szCs w:val="24"/>
          <w:highlight w:val="yellow"/>
        </w:rPr>
        <w:t>Create one (1</w:t>
      </w:r>
      <w:r w:rsidR="006A3DEF">
        <w:rPr>
          <w:rFonts w:ascii="Cambria" w:hAnsi="Cambria"/>
          <w:sz w:val="24"/>
          <w:szCs w:val="24"/>
          <w:highlight w:val="yellow"/>
        </w:rPr>
        <w:t>) choreographed</w:t>
      </w:r>
      <w:r>
        <w:rPr>
          <w:rFonts w:ascii="Cambria" w:hAnsi="Cambria"/>
          <w:sz w:val="24"/>
          <w:szCs w:val="24"/>
          <w:highlight w:val="yellow"/>
        </w:rPr>
        <w:t xml:space="preserve"> piece which includes three (3) short technical combinations that could be used in a class setting either in center or across the floor. Students will instruct their</w:t>
      </w:r>
      <w:r w:rsidR="00451DB5" w:rsidRPr="00451DB5">
        <w:rPr>
          <w:rFonts w:ascii="Cambria" w:hAnsi="Cambria"/>
          <w:sz w:val="24"/>
          <w:szCs w:val="24"/>
          <w:highlight w:val="yellow"/>
        </w:rPr>
        <w:t xml:space="preserve"> classmates in order to demonstrate non-verbal and/or creative expression.</w:t>
      </w:r>
    </w:p>
    <w:p w14:paraId="50C8A30E" w14:textId="77777777" w:rsidR="006A3DEF" w:rsidRPr="00451DB5" w:rsidRDefault="006A3DEF" w:rsidP="006A3DEF">
      <w:pPr>
        <w:pStyle w:val="ListParagraph"/>
        <w:ind w:left="1800"/>
        <w:rPr>
          <w:rFonts w:ascii="Cambria" w:hAnsi="Cambria"/>
          <w:sz w:val="24"/>
          <w:szCs w:val="24"/>
          <w:highlight w:val="yellow"/>
        </w:rPr>
      </w:pPr>
    </w:p>
    <w:p w14:paraId="7636A5DF" w14:textId="77777777" w:rsidR="008474C6" w:rsidRPr="00442B33" w:rsidRDefault="00365EFE" w:rsidP="00442B33">
      <w:pPr>
        <w:pStyle w:val="ListParagraph"/>
        <w:numPr>
          <w:ilvl w:val="0"/>
          <w:numId w:val="4"/>
        </w:numPr>
        <w:rPr>
          <w:rFonts w:ascii="Cambria" w:hAnsi="Cambria"/>
          <w:sz w:val="24"/>
          <w:szCs w:val="24"/>
        </w:rPr>
      </w:pPr>
      <w:r w:rsidRPr="00442B33">
        <w:rPr>
          <w:rFonts w:ascii="Cambria" w:hAnsi="Cambria"/>
          <w:b/>
          <w:sz w:val="24"/>
          <w:szCs w:val="24"/>
          <w:u w:val="single"/>
        </w:rPr>
        <w:t>Additional Methods of Assessment</w:t>
      </w:r>
      <w:r w:rsidRPr="00442B33">
        <w:rPr>
          <w:rFonts w:ascii="Cambria" w:hAnsi="Cambria"/>
          <w:sz w:val="24"/>
          <w:szCs w:val="24"/>
        </w:rPr>
        <w:t>:</w:t>
      </w:r>
      <w:r w:rsidR="00FA1819" w:rsidRPr="00442B33">
        <w:rPr>
          <w:rFonts w:ascii="Cambria" w:hAnsi="Cambria"/>
          <w:sz w:val="24"/>
          <w:szCs w:val="24"/>
        </w:rPr>
        <w:t xml:space="preserve"> </w:t>
      </w:r>
    </w:p>
    <w:p w14:paraId="2986649C" w14:textId="36D0E65F" w:rsidR="00442B33" w:rsidRDefault="00E01814" w:rsidP="00442B33">
      <w:pPr>
        <w:pStyle w:val="ListParagraph"/>
        <w:numPr>
          <w:ilvl w:val="0"/>
          <w:numId w:val="3"/>
        </w:numPr>
        <w:ind w:left="1080"/>
        <w:rPr>
          <w:rFonts w:ascii="Cambria" w:hAnsi="Cambria"/>
          <w:sz w:val="24"/>
          <w:szCs w:val="24"/>
        </w:rPr>
      </w:pPr>
      <w:r>
        <w:rPr>
          <w:rFonts w:ascii="Cambria" w:hAnsi="Cambria"/>
          <w:sz w:val="24"/>
          <w:szCs w:val="24"/>
        </w:rPr>
        <w:t>One (1</w:t>
      </w:r>
      <w:r w:rsidR="005010DB">
        <w:rPr>
          <w:rFonts w:ascii="Cambria" w:hAnsi="Cambria"/>
          <w:sz w:val="24"/>
          <w:szCs w:val="24"/>
        </w:rPr>
        <w:t xml:space="preserve">) </w:t>
      </w:r>
      <w:r>
        <w:rPr>
          <w:rFonts w:ascii="Cambria" w:hAnsi="Cambria"/>
          <w:sz w:val="24"/>
          <w:szCs w:val="24"/>
        </w:rPr>
        <w:t>Class Lesson Plan will be developed and taught to the class.</w:t>
      </w:r>
    </w:p>
    <w:p w14:paraId="23CE6D3F" w14:textId="39285843" w:rsidR="00442B33" w:rsidRDefault="00EB750B" w:rsidP="00442B33">
      <w:pPr>
        <w:pStyle w:val="ListParagraph"/>
        <w:numPr>
          <w:ilvl w:val="0"/>
          <w:numId w:val="3"/>
        </w:numPr>
        <w:ind w:left="1080"/>
        <w:rPr>
          <w:rFonts w:ascii="Cambria" w:hAnsi="Cambria"/>
          <w:sz w:val="24"/>
          <w:szCs w:val="24"/>
        </w:rPr>
      </w:pPr>
      <w:r>
        <w:rPr>
          <w:rFonts w:ascii="Cambria" w:hAnsi="Cambria"/>
          <w:sz w:val="24"/>
          <w:szCs w:val="24"/>
        </w:rPr>
        <w:t xml:space="preserve">Attendance and participation are graded every day the class meets. </w:t>
      </w:r>
    </w:p>
    <w:p w14:paraId="4A2A4221" w14:textId="3C2423A2" w:rsidR="008474C6" w:rsidRDefault="00EB750B" w:rsidP="00A50661">
      <w:pPr>
        <w:pStyle w:val="ListParagraph"/>
        <w:numPr>
          <w:ilvl w:val="0"/>
          <w:numId w:val="3"/>
        </w:numPr>
        <w:ind w:left="1080"/>
        <w:rPr>
          <w:rFonts w:ascii="Cambria" w:hAnsi="Cambria"/>
          <w:sz w:val="24"/>
          <w:szCs w:val="24"/>
        </w:rPr>
      </w:pPr>
      <w:r w:rsidRPr="00EB750B">
        <w:rPr>
          <w:rFonts w:ascii="Cambria" w:hAnsi="Cambria"/>
          <w:sz w:val="24"/>
          <w:szCs w:val="24"/>
        </w:rPr>
        <w:t>One (1) Dance/Theatre performance of choice will be attended</w:t>
      </w:r>
      <w:r w:rsidR="006A3DEF">
        <w:rPr>
          <w:rFonts w:ascii="Cambria" w:hAnsi="Cambria"/>
          <w:sz w:val="24"/>
          <w:szCs w:val="24"/>
        </w:rPr>
        <w:t xml:space="preserve"> and documented</w:t>
      </w:r>
      <w:r w:rsidRPr="00EB750B">
        <w:rPr>
          <w:rFonts w:ascii="Cambria" w:hAnsi="Cambria"/>
          <w:sz w:val="24"/>
          <w:szCs w:val="24"/>
        </w:rPr>
        <w:t xml:space="preserve"> by the student. </w:t>
      </w:r>
    </w:p>
    <w:p w14:paraId="4428F46F" w14:textId="77777777" w:rsidR="00EB750B" w:rsidRPr="00EB750B" w:rsidRDefault="00EB750B" w:rsidP="00EB750B">
      <w:pPr>
        <w:pStyle w:val="ListParagraph"/>
        <w:ind w:left="1080"/>
        <w:rPr>
          <w:rFonts w:ascii="Cambria" w:hAnsi="Cambria"/>
          <w:sz w:val="24"/>
          <w:szCs w:val="24"/>
        </w:rPr>
      </w:pPr>
    </w:p>
    <w:p w14:paraId="5237D4D0" w14:textId="77777777" w:rsidR="008474C6" w:rsidRDefault="008474C6" w:rsidP="008474C6">
      <w:pPr>
        <w:spacing w:after="0" w:line="240" w:lineRule="auto"/>
        <w:rPr>
          <w:rFonts w:ascii="Cambria" w:hAnsi="Cambria"/>
          <w:b/>
          <w:sz w:val="24"/>
          <w:szCs w:val="24"/>
        </w:rPr>
      </w:pPr>
      <w:r>
        <w:rPr>
          <w:rFonts w:ascii="Cambria" w:hAnsi="Cambria"/>
          <w:b/>
          <w:sz w:val="24"/>
          <w:szCs w:val="24"/>
          <w:u w:val="single"/>
        </w:rPr>
        <w:t>Required Text(s)</w:t>
      </w:r>
      <w:r>
        <w:rPr>
          <w:rFonts w:ascii="Cambria" w:hAnsi="Cambria"/>
          <w:b/>
          <w:sz w:val="24"/>
          <w:szCs w:val="24"/>
        </w:rPr>
        <w:t>:</w:t>
      </w:r>
    </w:p>
    <w:p w14:paraId="42EC0DD3" w14:textId="77777777" w:rsidR="008474C6" w:rsidRDefault="00EC3020" w:rsidP="008474C6">
      <w:pPr>
        <w:spacing w:after="0" w:line="240" w:lineRule="auto"/>
        <w:rPr>
          <w:rFonts w:ascii="Cambria" w:hAnsi="Cambria"/>
          <w:sz w:val="24"/>
          <w:szCs w:val="24"/>
        </w:rPr>
      </w:pPr>
      <w:r>
        <w:rPr>
          <w:rFonts w:ascii="Cambria" w:hAnsi="Cambria"/>
          <w:sz w:val="24"/>
          <w:szCs w:val="24"/>
        </w:rPr>
        <w:t>No textbook is required for this course.  Instructional materials will be distributed in class and/or on Canvas.</w:t>
      </w:r>
    </w:p>
    <w:p w14:paraId="74DB1E75" w14:textId="77777777" w:rsidR="00EC3020" w:rsidRPr="00EC3020" w:rsidRDefault="00EC3020" w:rsidP="008474C6">
      <w:pPr>
        <w:spacing w:after="0" w:line="240" w:lineRule="auto"/>
        <w:rPr>
          <w:rFonts w:ascii="Cambria" w:hAnsi="Cambria"/>
          <w:sz w:val="24"/>
          <w:szCs w:val="24"/>
        </w:rPr>
      </w:pPr>
    </w:p>
    <w:p w14:paraId="152C614C" w14:textId="77777777" w:rsidR="00A522AB" w:rsidRDefault="008474C6" w:rsidP="008474C6">
      <w:pPr>
        <w:spacing w:after="0" w:line="240" w:lineRule="auto"/>
        <w:rPr>
          <w:rFonts w:ascii="Cambria" w:hAnsi="Cambria"/>
          <w:sz w:val="24"/>
          <w:szCs w:val="24"/>
        </w:rPr>
      </w:pPr>
      <w:r w:rsidRPr="008474C6">
        <w:rPr>
          <w:rFonts w:ascii="Cambria" w:hAnsi="Cambria"/>
          <w:b/>
          <w:sz w:val="24"/>
          <w:szCs w:val="24"/>
          <w:u w:val="single"/>
        </w:rPr>
        <w:t>Course Outline/Content</w:t>
      </w:r>
      <w:r>
        <w:rPr>
          <w:rFonts w:ascii="Cambria" w:hAnsi="Cambria"/>
          <w:b/>
          <w:sz w:val="24"/>
          <w:szCs w:val="24"/>
        </w:rPr>
        <w:t>:</w:t>
      </w:r>
      <w:r w:rsidR="00FA1819" w:rsidRPr="008474C6">
        <w:rPr>
          <w:rFonts w:ascii="Cambria" w:hAnsi="Cambria"/>
          <w:sz w:val="24"/>
          <w:szCs w:val="24"/>
        </w:rPr>
        <w:t xml:space="preserve"> </w:t>
      </w:r>
    </w:p>
    <w:p w14:paraId="629D5E93" w14:textId="77777777" w:rsidR="008474C6" w:rsidRDefault="00A41E14" w:rsidP="008474C6">
      <w:pPr>
        <w:spacing w:after="0" w:line="240" w:lineRule="auto"/>
        <w:rPr>
          <w:rFonts w:ascii="Cambria" w:hAnsi="Cambria"/>
          <w:sz w:val="24"/>
          <w:szCs w:val="24"/>
        </w:rPr>
      </w:pPr>
      <w:r>
        <w:rPr>
          <w:rFonts w:ascii="Cambria" w:hAnsi="Cambria"/>
          <w:sz w:val="24"/>
          <w:szCs w:val="24"/>
        </w:rPr>
        <w:t>Please see the Modules section in the Canvas course.</w:t>
      </w:r>
    </w:p>
    <w:p w14:paraId="4A420F8F" w14:textId="77777777" w:rsidR="00A41E14" w:rsidRDefault="00A41E14" w:rsidP="008474C6">
      <w:pPr>
        <w:spacing w:after="0" w:line="240" w:lineRule="auto"/>
        <w:rPr>
          <w:rFonts w:ascii="Cambria" w:hAnsi="Cambria"/>
          <w:sz w:val="24"/>
          <w:szCs w:val="24"/>
        </w:rPr>
      </w:pPr>
    </w:p>
    <w:p w14:paraId="635BB8D7" w14:textId="77777777" w:rsidR="008474C6" w:rsidRPr="008474C6" w:rsidRDefault="008474C6" w:rsidP="008474C6">
      <w:pPr>
        <w:spacing w:after="0" w:line="240" w:lineRule="auto"/>
        <w:rPr>
          <w:rFonts w:ascii="Cambria" w:hAnsi="Cambria"/>
          <w:b/>
          <w:sz w:val="24"/>
          <w:szCs w:val="24"/>
        </w:rPr>
      </w:pPr>
      <w:r>
        <w:rPr>
          <w:rFonts w:ascii="Cambria" w:hAnsi="Cambria"/>
          <w:b/>
          <w:sz w:val="24"/>
          <w:szCs w:val="24"/>
          <w:u w:val="single"/>
        </w:rPr>
        <w:t>Etiquette Expectations (Netiquette)</w:t>
      </w:r>
      <w:r>
        <w:rPr>
          <w:rFonts w:ascii="Cambria" w:hAnsi="Cambria"/>
          <w:b/>
          <w:sz w:val="24"/>
          <w:szCs w:val="24"/>
        </w:rPr>
        <w:t xml:space="preserve">:  </w:t>
      </w:r>
    </w:p>
    <w:p w14:paraId="50CEEC6B" w14:textId="77777777" w:rsidR="008474C6" w:rsidRPr="008474C6" w:rsidRDefault="008474C6" w:rsidP="008474C6">
      <w:pPr>
        <w:pStyle w:val="ListParagraph"/>
        <w:numPr>
          <w:ilvl w:val="0"/>
          <w:numId w:val="3"/>
        </w:numPr>
        <w:rPr>
          <w:rFonts w:ascii="Cambria" w:hAnsi="Cambria"/>
          <w:sz w:val="24"/>
          <w:szCs w:val="24"/>
        </w:rPr>
      </w:pPr>
      <w:r w:rsidRPr="008474C6">
        <w:rPr>
          <w:rFonts w:ascii="Cambria" w:hAnsi="Cambria"/>
          <w:sz w:val="24"/>
          <w:szCs w:val="24"/>
        </w:rPr>
        <w:t>It is expected that all students will communicate with one another and the professor in proper tone and civility, whether the communication is by electronic means, by phone, or face-to-face.</w:t>
      </w:r>
    </w:p>
    <w:p w14:paraId="2D509652" w14:textId="77777777" w:rsidR="008474C6" w:rsidRPr="008474C6" w:rsidRDefault="008474C6" w:rsidP="008474C6">
      <w:pPr>
        <w:pStyle w:val="ListParagraph"/>
        <w:numPr>
          <w:ilvl w:val="0"/>
          <w:numId w:val="3"/>
        </w:numPr>
        <w:rPr>
          <w:rFonts w:ascii="Cambria" w:hAnsi="Cambria"/>
          <w:sz w:val="24"/>
          <w:szCs w:val="24"/>
        </w:rPr>
      </w:pPr>
      <w:r w:rsidRPr="008474C6">
        <w:rPr>
          <w:rFonts w:ascii="Cambria" w:hAnsi="Cambria"/>
          <w:sz w:val="24"/>
          <w:szCs w:val="24"/>
        </w:rPr>
        <w:t>E-mails are to be written in standard speaking style and not in popular abbreviations used online and/or using regional colloquialisms. </w:t>
      </w:r>
    </w:p>
    <w:p w14:paraId="07A38C47" w14:textId="77777777" w:rsidR="008474C6" w:rsidRPr="008474C6" w:rsidRDefault="008474C6" w:rsidP="008474C6">
      <w:pPr>
        <w:pStyle w:val="ListParagraph"/>
        <w:numPr>
          <w:ilvl w:val="0"/>
          <w:numId w:val="3"/>
        </w:numPr>
        <w:rPr>
          <w:rFonts w:ascii="Cambria" w:hAnsi="Cambria"/>
          <w:sz w:val="24"/>
          <w:szCs w:val="24"/>
        </w:rPr>
      </w:pPr>
      <w:r w:rsidRPr="008474C6">
        <w:rPr>
          <w:rFonts w:ascii="Cambria" w:hAnsi="Cambria"/>
          <w:sz w:val="24"/>
          <w:szCs w:val="24"/>
        </w:rPr>
        <w:t>Proper spelling and grammar are expected in communications with other students and the professor.</w:t>
      </w:r>
    </w:p>
    <w:p w14:paraId="28493405" w14:textId="77777777" w:rsidR="008474C6" w:rsidRDefault="008474C6" w:rsidP="008474C6">
      <w:pPr>
        <w:pStyle w:val="ListParagraph"/>
        <w:numPr>
          <w:ilvl w:val="0"/>
          <w:numId w:val="3"/>
        </w:numPr>
        <w:rPr>
          <w:rFonts w:ascii="Cambria" w:hAnsi="Cambria"/>
          <w:sz w:val="24"/>
          <w:szCs w:val="24"/>
        </w:rPr>
      </w:pPr>
      <w:r w:rsidRPr="008474C6">
        <w:rPr>
          <w:rFonts w:ascii="Cambria" w:hAnsi="Cambria"/>
          <w:sz w:val="24"/>
          <w:szCs w:val="24"/>
        </w:rPr>
        <w:t>Please be aware of and sensitive to all cultural differences of students and the professor when communicating.</w:t>
      </w:r>
    </w:p>
    <w:p w14:paraId="1B5D6E73" w14:textId="77777777" w:rsidR="00406AE4" w:rsidRDefault="00406AE4" w:rsidP="008474C6">
      <w:pPr>
        <w:spacing w:after="0" w:line="240" w:lineRule="auto"/>
        <w:rPr>
          <w:rFonts w:ascii="Cambria" w:hAnsi="Cambria"/>
          <w:sz w:val="24"/>
          <w:szCs w:val="24"/>
        </w:rPr>
      </w:pPr>
    </w:p>
    <w:p w14:paraId="6A62E1F4" w14:textId="77777777" w:rsidR="00406AE4" w:rsidRDefault="008474C6" w:rsidP="008474C6">
      <w:pPr>
        <w:spacing w:after="0" w:line="240" w:lineRule="auto"/>
        <w:rPr>
          <w:rFonts w:ascii="Cambria" w:hAnsi="Cambria"/>
          <w:b/>
          <w:sz w:val="24"/>
          <w:szCs w:val="24"/>
        </w:rPr>
      </w:pPr>
      <w:r>
        <w:rPr>
          <w:rFonts w:ascii="Cambria" w:hAnsi="Cambria"/>
          <w:b/>
          <w:sz w:val="24"/>
          <w:szCs w:val="24"/>
          <w:u w:val="single"/>
        </w:rPr>
        <w:t>Course and University Policies</w:t>
      </w:r>
      <w:r>
        <w:rPr>
          <w:rFonts w:ascii="Cambria" w:hAnsi="Cambria"/>
          <w:b/>
          <w:sz w:val="24"/>
          <w:szCs w:val="24"/>
        </w:rPr>
        <w:t>:</w:t>
      </w:r>
    </w:p>
    <w:p w14:paraId="6E8345F9" w14:textId="77777777" w:rsidR="00406AE4" w:rsidRPr="00406AE4" w:rsidRDefault="00406AE4" w:rsidP="00406AE4">
      <w:pPr>
        <w:pStyle w:val="ListParagraph"/>
        <w:numPr>
          <w:ilvl w:val="0"/>
          <w:numId w:val="13"/>
        </w:numPr>
        <w:rPr>
          <w:rFonts w:ascii="Cambria" w:hAnsi="Cambria"/>
          <w:b/>
          <w:sz w:val="24"/>
          <w:szCs w:val="24"/>
        </w:rPr>
      </w:pPr>
      <w:r w:rsidRPr="00406AE4">
        <w:rPr>
          <w:rFonts w:ascii="Cambria" w:hAnsi="Cambria"/>
          <w:sz w:val="24"/>
          <w:szCs w:val="24"/>
        </w:rPr>
        <w:t xml:space="preserve">Any student who, because of a disabling condition, may require special arrangements in order to meet course requirements should contact me as soon as possible to make necessary </w:t>
      </w:r>
      <w:r w:rsidRPr="00406AE4">
        <w:rPr>
          <w:rFonts w:ascii="Cambria" w:hAnsi="Cambria"/>
          <w:sz w:val="24"/>
          <w:szCs w:val="24"/>
        </w:rPr>
        <w:lastRenderedPageBreak/>
        <w:t xml:space="preserve">accommodations. Please click the link to the </w:t>
      </w:r>
      <w:r w:rsidRPr="001D3AE0">
        <w:rPr>
          <w:rFonts w:ascii="Cambria" w:hAnsi="Cambria"/>
          <w:b/>
          <w:sz w:val="24"/>
          <w:szCs w:val="24"/>
          <w:u w:val="single"/>
        </w:rPr>
        <w:t>Syllabus Supplement</w:t>
      </w:r>
      <w:r w:rsidRPr="00406AE4">
        <w:rPr>
          <w:rFonts w:ascii="Cambria" w:hAnsi="Cambria"/>
          <w:sz w:val="24"/>
          <w:szCs w:val="24"/>
        </w:rPr>
        <w:t xml:space="preserve"> for more detailed information: </w:t>
      </w:r>
      <w:hyperlink r:id="rId5" w:history="1">
        <w:r w:rsidRPr="00406AE4">
          <w:rPr>
            <w:rStyle w:val="Hyperlink"/>
            <w:rFonts w:ascii="Cambria" w:hAnsi="Cambria"/>
            <w:sz w:val="24"/>
            <w:szCs w:val="24"/>
          </w:rPr>
          <w:t>https://www.pittstate.edu/registrar/_files/documents/syllabus-supplement-spring-2019-updated-10-5-18-.pdf</w:t>
        </w:r>
      </w:hyperlink>
      <w:r>
        <w:rPr>
          <w:rFonts w:ascii="Cambria" w:hAnsi="Cambria"/>
          <w:sz w:val="24"/>
          <w:szCs w:val="24"/>
        </w:rPr>
        <w:t xml:space="preserve">.  </w:t>
      </w:r>
    </w:p>
    <w:p w14:paraId="3D2056B8" w14:textId="77777777" w:rsidR="0051687E" w:rsidRPr="006A3DEF" w:rsidRDefault="00406AE4" w:rsidP="0051687E">
      <w:pPr>
        <w:pStyle w:val="ListParagraph"/>
        <w:numPr>
          <w:ilvl w:val="0"/>
          <w:numId w:val="13"/>
        </w:numPr>
        <w:rPr>
          <w:rFonts w:ascii="Cambria" w:hAnsi="Cambria"/>
          <w:b/>
          <w:sz w:val="24"/>
          <w:szCs w:val="24"/>
        </w:rPr>
      </w:pPr>
      <w:r w:rsidRPr="00406AE4">
        <w:rPr>
          <w:rFonts w:ascii="Cambria" w:hAnsi="Cambria"/>
          <w:sz w:val="24"/>
          <w:szCs w:val="24"/>
        </w:rPr>
        <w:t xml:space="preserve">As stated in the </w:t>
      </w:r>
      <w:r w:rsidRPr="001D3AE0">
        <w:rPr>
          <w:rFonts w:ascii="Cambria" w:hAnsi="Cambria"/>
          <w:b/>
          <w:sz w:val="24"/>
          <w:szCs w:val="24"/>
          <w:u w:val="single"/>
        </w:rPr>
        <w:t>Syllabus Supplement</w:t>
      </w:r>
      <w:r w:rsidRPr="00406AE4">
        <w:rPr>
          <w:rFonts w:ascii="Cambria" w:hAnsi="Cambria"/>
          <w:sz w:val="24"/>
          <w:szCs w:val="24"/>
        </w:rPr>
        <w:t xml:space="preserve"> regarding Dead Week Policy</w:t>
      </w:r>
      <w:r>
        <w:rPr>
          <w:rFonts w:ascii="Cambria" w:hAnsi="Cambria"/>
          <w:sz w:val="24"/>
          <w:szCs w:val="24"/>
        </w:rPr>
        <w:t>:</w:t>
      </w:r>
      <w:r w:rsidRPr="00406AE4">
        <w:rPr>
          <w:rFonts w:ascii="Cambria" w:hAnsi="Cambria"/>
          <w:sz w:val="24"/>
          <w:szCs w:val="24"/>
        </w:rPr>
        <w:t xml:space="preserve"> (</w:t>
      </w:r>
      <w:hyperlink r:id="rId6" w:history="1">
        <w:r w:rsidRPr="00406AE4">
          <w:rPr>
            <w:rStyle w:val="Hyperlink"/>
            <w:rFonts w:ascii="Cambria" w:hAnsi="Cambria"/>
            <w:sz w:val="24"/>
            <w:szCs w:val="24"/>
          </w:rPr>
          <w:t>https://www.pittstate.edu/registrar/_files/documents/syllabus-supplement-spring-2019-updated-10-5-18-.pdf</w:t>
        </w:r>
      </w:hyperlink>
      <w:r w:rsidRPr="00406AE4">
        <w:rPr>
          <w:rFonts w:ascii="Cambria" w:hAnsi="Cambria"/>
          <w:sz w:val="24"/>
          <w:szCs w:val="24"/>
        </w:rPr>
        <w:t xml:space="preserve">) "no tests or major assignments will be presented during the week prior to final examination week, </w:t>
      </w:r>
      <w:r w:rsidRPr="00406AE4">
        <w:rPr>
          <w:rStyle w:val="Emphasis"/>
          <w:rFonts w:ascii="Cambria" w:hAnsi="Cambria"/>
          <w:sz w:val="24"/>
          <w:szCs w:val="24"/>
        </w:rPr>
        <w:t>unless identified in the course syllabus presented at the start of the semester</w:t>
      </w:r>
      <w:r w:rsidRPr="00406AE4">
        <w:rPr>
          <w:rFonts w:ascii="Cambria" w:hAnsi="Cambria"/>
          <w:sz w:val="24"/>
          <w:szCs w:val="24"/>
        </w:rPr>
        <w:t>."  For this class, final points, the syllabus, assignments, due dates, exams, and/or quizzes may be changed accordingly throughout the semester as deemed necessary by the professor.</w:t>
      </w:r>
    </w:p>
    <w:p w14:paraId="0C12B376" w14:textId="77777777" w:rsidR="006A3DEF" w:rsidRDefault="006A3DEF" w:rsidP="006A3DEF">
      <w:pPr>
        <w:rPr>
          <w:rFonts w:ascii="Cambria" w:hAnsi="Cambria"/>
          <w:b/>
          <w:sz w:val="24"/>
          <w:szCs w:val="24"/>
        </w:rPr>
      </w:pPr>
    </w:p>
    <w:p w14:paraId="5177C5A2" w14:textId="3C33034F" w:rsidR="006A3DEF" w:rsidRPr="006A3DEF" w:rsidRDefault="006A3DEF" w:rsidP="006A3DEF">
      <w:pPr>
        <w:rPr>
          <w:rFonts w:ascii="Cambria" w:hAnsi="Cambria"/>
          <w:b/>
          <w:sz w:val="24"/>
          <w:szCs w:val="24"/>
        </w:rPr>
      </w:pPr>
      <w:r w:rsidRPr="006A3DEF">
        <w:rPr>
          <w:rFonts w:ascii="Cambria" w:hAnsi="Cambria"/>
          <w:b/>
          <w:sz w:val="24"/>
          <w:szCs w:val="24"/>
          <w:u w:val="single"/>
        </w:rPr>
        <w:t>Additional Course Policies</w:t>
      </w:r>
      <w:r>
        <w:rPr>
          <w:rFonts w:ascii="Cambria" w:hAnsi="Cambria"/>
          <w:b/>
          <w:sz w:val="24"/>
          <w:szCs w:val="24"/>
        </w:rPr>
        <w:t>:</w:t>
      </w:r>
    </w:p>
    <w:p w14:paraId="024C7B67" w14:textId="15405A65" w:rsidR="00364A0D" w:rsidRPr="00EB750B" w:rsidRDefault="0051687E" w:rsidP="006A3DEF">
      <w:pPr>
        <w:pStyle w:val="ListParagraph"/>
        <w:numPr>
          <w:ilvl w:val="0"/>
          <w:numId w:val="13"/>
        </w:numPr>
        <w:rPr>
          <w:rFonts w:ascii="Cambria" w:hAnsi="Cambria"/>
          <w:b/>
          <w:sz w:val="24"/>
          <w:szCs w:val="24"/>
        </w:rPr>
      </w:pPr>
      <w:r w:rsidRPr="00EB750B">
        <w:rPr>
          <w:rFonts w:ascii="Cambria" w:hAnsi="Cambria"/>
          <w:b/>
          <w:sz w:val="24"/>
          <w:szCs w:val="24"/>
        </w:rPr>
        <w:t>Attend class</w:t>
      </w:r>
      <w:r w:rsidRPr="00EB750B">
        <w:rPr>
          <w:rFonts w:ascii="Cambria" w:hAnsi="Cambria"/>
          <w:sz w:val="24"/>
          <w:szCs w:val="24"/>
        </w:rPr>
        <w:t xml:space="preserve">. </w:t>
      </w:r>
      <w:r w:rsidRPr="00EB750B">
        <w:rPr>
          <w:rFonts w:ascii="Cambria" w:hAnsi="Cambria"/>
          <w:i/>
          <w:sz w:val="24"/>
          <w:szCs w:val="24"/>
        </w:rPr>
        <w:t>Regular attendanc</w:t>
      </w:r>
      <w:r w:rsidR="00EB750B" w:rsidRPr="00EB750B">
        <w:rPr>
          <w:rFonts w:ascii="Cambria" w:hAnsi="Cambria"/>
          <w:i/>
          <w:sz w:val="24"/>
          <w:szCs w:val="24"/>
        </w:rPr>
        <w:t>e and participation in dance</w:t>
      </w:r>
      <w:r w:rsidRPr="00EB750B">
        <w:rPr>
          <w:rFonts w:ascii="Cambria" w:hAnsi="Cambria"/>
          <w:i/>
          <w:sz w:val="24"/>
          <w:szCs w:val="24"/>
        </w:rPr>
        <w:t xml:space="preserve"> is expected</w:t>
      </w:r>
      <w:r w:rsidRPr="00EB750B">
        <w:rPr>
          <w:rFonts w:ascii="Cambria" w:hAnsi="Cambria"/>
          <w:sz w:val="24"/>
          <w:szCs w:val="24"/>
        </w:rPr>
        <w:t xml:space="preserve">. </w:t>
      </w:r>
      <w:r w:rsidR="00EB750B" w:rsidRPr="00EB750B">
        <w:rPr>
          <w:rFonts w:ascii="Cambria" w:hAnsi="Cambria"/>
          <w:b/>
          <w:i/>
          <w:sz w:val="24"/>
          <w:szCs w:val="24"/>
        </w:rPr>
        <w:t>Upon the fourth</w:t>
      </w:r>
      <w:r w:rsidRPr="00EB750B">
        <w:rPr>
          <w:rFonts w:ascii="Cambria" w:hAnsi="Cambria"/>
          <w:b/>
          <w:i/>
          <w:sz w:val="24"/>
          <w:szCs w:val="24"/>
        </w:rPr>
        <w:t xml:space="preserve"> (</w:t>
      </w:r>
      <w:r w:rsidR="00EB750B" w:rsidRPr="00EB750B">
        <w:rPr>
          <w:rFonts w:ascii="Cambria" w:hAnsi="Cambria"/>
          <w:b/>
          <w:i/>
          <w:sz w:val="24"/>
          <w:szCs w:val="24"/>
        </w:rPr>
        <w:t>4</w:t>
      </w:r>
      <w:r w:rsidRPr="00EB750B">
        <w:rPr>
          <w:rFonts w:ascii="Cambria" w:hAnsi="Cambria"/>
          <w:b/>
          <w:i/>
          <w:sz w:val="24"/>
          <w:szCs w:val="24"/>
          <w:vertAlign w:val="superscript"/>
        </w:rPr>
        <w:t>th</w:t>
      </w:r>
      <w:r w:rsidRPr="00EB750B">
        <w:rPr>
          <w:rFonts w:ascii="Cambria" w:hAnsi="Cambria"/>
          <w:b/>
          <w:i/>
          <w:sz w:val="24"/>
          <w:szCs w:val="24"/>
        </w:rPr>
        <w:t xml:space="preserve">) absence the student will lose one letter grade. </w:t>
      </w:r>
      <w:r w:rsidR="00EB750B" w:rsidRPr="00EB750B">
        <w:rPr>
          <w:rFonts w:ascii="Cambria" w:hAnsi="Cambria"/>
          <w:b/>
          <w:i/>
          <w:sz w:val="24"/>
          <w:szCs w:val="24"/>
        </w:rPr>
        <w:t>In additio</w:t>
      </w:r>
      <w:r w:rsidR="00F82E0D">
        <w:rPr>
          <w:rFonts w:ascii="Cambria" w:hAnsi="Cambria"/>
          <w:b/>
          <w:i/>
          <w:sz w:val="24"/>
          <w:szCs w:val="24"/>
        </w:rPr>
        <w:t>n, three (3) late arrivals (tardiness</w:t>
      </w:r>
      <w:bookmarkStart w:id="0" w:name="_GoBack"/>
      <w:bookmarkEnd w:id="0"/>
      <w:r w:rsidR="00F82E0D">
        <w:rPr>
          <w:rFonts w:ascii="Cambria" w:hAnsi="Cambria"/>
          <w:b/>
          <w:i/>
          <w:sz w:val="24"/>
          <w:szCs w:val="24"/>
        </w:rPr>
        <w:t>)</w:t>
      </w:r>
      <w:r w:rsidR="00EB750B" w:rsidRPr="00EB750B">
        <w:rPr>
          <w:rFonts w:ascii="Cambria" w:hAnsi="Cambria"/>
          <w:b/>
          <w:i/>
          <w:sz w:val="24"/>
          <w:szCs w:val="24"/>
        </w:rPr>
        <w:t xml:space="preserve"> of 15 minutes or less will count as an absence. Being more than 15 minutes late to class will count as an absence. </w:t>
      </w:r>
    </w:p>
    <w:p w14:paraId="7BAD9027" w14:textId="77777777" w:rsidR="00210A5E" w:rsidRDefault="00210A5E" w:rsidP="00364A0D">
      <w:pPr>
        <w:pStyle w:val="ListParagraph"/>
        <w:ind w:left="0"/>
        <w:rPr>
          <w:rFonts w:ascii="Cambria" w:hAnsi="Cambria"/>
          <w:b/>
          <w:sz w:val="24"/>
          <w:szCs w:val="24"/>
          <w:u w:val="single"/>
        </w:rPr>
      </w:pPr>
    </w:p>
    <w:p w14:paraId="4B26D830" w14:textId="1FCEC7BA" w:rsidR="00364A0D" w:rsidRPr="00364A0D" w:rsidRDefault="00364A0D" w:rsidP="00364A0D">
      <w:pPr>
        <w:pStyle w:val="ListParagraph"/>
        <w:ind w:left="0"/>
        <w:rPr>
          <w:rFonts w:ascii="Cambria" w:hAnsi="Cambria"/>
          <w:b/>
          <w:sz w:val="24"/>
          <w:szCs w:val="24"/>
        </w:rPr>
      </w:pPr>
      <w:r w:rsidRPr="00364A0D">
        <w:rPr>
          <w:rFonts w:ascii="Cambria" w:hAnsi="Cambria"/>
          <w:b/>
          <w:sz w:val="24"/>
          <w:szCs w:val="24"/>
          <w:u w:val="single"/>
        </w:rPr>
        <w:t>D</w:t>
      </w:r>
      <w:r w:rsidR="00210A5E">
        <w:rPr>
          <w:rFonts w:ascii="Cambria" w:hAnsi="Cambria"/>
          <w:b/>
          <w:sz w:val="24"/>
          <w:szCs w:val="24"/>
          <w:u w:val="single"/>
        </w:rPr>
        <w:t>ance Class Rules</w:t>
      </w:r>
      <w:r>
        <w:rPr>
          <w:rFonts w:ascii="Cambria" w:hAnsi="Cambria"/>
          <w:b/>
          <w:sz w:val="24"/>
          <w:szCs w:val="24"/>
        </w:rPr>
        <w:t xml:space="preserve">:  </w:t>
      </w:r>
    </w:p>
    <w:p w14:paraId="2C408501" w14:textId="64C17B53" w:rsidR="000C5252" w:rsidRDefault="00364A0D" w:rsidP="000C5252">
      <w:pPr>
        <w:pStyle w:val="ListParagraph"/>
        <w:numPr>
          <w:ilvl w:val="0"/>
          <w:numId w:val="30"/>
        </w:numPr>
        <w:rPr>
          <w:rFonts w:ascii="Cambria" w:hAnsi="Cambria"/>
          <w:sz w:val="24"/>
          <w:szCs w:val="24"/>
        </w:rPr>
      </w:pPr>
      <w:r w:rsidRPr="00364A0D">
        <w:rPr>
          <w:rFonts w:ascii="Cambria" w:hAnsi="Cambria"/>
          <w:sz w:val="24"/>
          <w:szCs w:val="24"/>
        </w:rPr>
        <w:t xml:space="preserve">Be respectful of </w:t>
      </w:r>
      <w:r w:rsidR="00210A5E">
        <w:rPr>
          <w:rFonts w:ascii="Cambria" w:hAnsi="Cambria"/>
          <w:sz w:val="24"/>
          <w:szCs w:val="24"/>
        </w:rPr>
        <w:t xml:space="preserve">the instructor and your classmates. This is a positive </w:t>
      </w:r>
      <w:r w:rsidR="00483FCF">
        <w:rPr>
          <w:rFonts w:ascii="Cambria" w:hAnsi="Cambria"/>
          <w:sz w:val="24"/>
          <w:szCs w:val="24"/>
        </w:rPr>
        <w:t>learning environment representing</w:t>
      </w:r>
      <w:r w:rsidR="00210A5E">
        <w:rPr>
          <w:rFonts w:ascii="Cambria" w:hAnsi="Cambria"/>
          <w:sz w:val="24"/>
          <w:szCs w:val="24"/>
        </w:rPr>
        <w:t xml:space="preserve"> individuals with different dance backgrounds and levels. While you will be pushed to the best of your abilities and receive constructive criticism, it is not acceptable to ridicule or embarrass other classmates. </w:t>
      </w:r>
    </w:p>
    <w:p w14:paraId="423B407E" w14:textId="0CC4277F" w:rsidR="000C5252" w:rsidRDefault="00210A5E" w:rsidP="00364A0D">
      <w:pPr>
        <w:pStyle w:val="ListParagraph"/>
        <w:numPr>
          <w:ilvl w:val="0"/>
          <w:numId w:val="30"/>
        </w:numPr>
        <w:rPr>
          <w:rFonts w:ascii="Cambria" w:hAnsi="Cambria"/>
          <w:sz w:val="24"/>
          <w:szCs w:val="24"/>
        </w:rPr>
      </w:pPr>
      <w:r>
        <w:rPr>
          <w:rFonts w:ascii="Cambria" w:hAnsi="Cambria"/>
          <w:sz w:val="24"/>
          <w:szCs w:val="24"/>
        </w:rPr>
        <w:t xml:space="preserve">Turn off all electronic devices as they will be confiscated if they go off during class. </w:t>
      </w:r>
    </w:p>
    <w:p w14:paraId="07100608" w14:textId="6D5E94DA" w:rsidR="00210A5E" w:rsidRDefault="00210A5E" w:rsidP="00364A0D">
      <w:pPr>
        <w:pStyle w:val="ListParagraph"/>
        <w:numPr>
          <w:ilvl w:val="0"/>
          <w:numId w:val="30"/>
        </w:numPr>
        <w:rPr>
          <w:rFonts w:ascii="Cambria" w:hAnsi="Cambria"/>
          <w:sz w:val="24"/>
          <w:szCs w:val="24"/>
        </w:rPr>
      </w:pPr>
      <w:r>
        <w:rPr>
          <w:rFonts w:ascii="Cambria" w:hAnsi="Cambria"/>
          <w:sz w:val="24"/>
          <w:szCs w:val="24"/>
        </w:rPr>
        <w:t>No food, drink, gum or otherwise in class. Water fountains are located near the classrooms. This is only a 50-minute class, so please use the restroom beforehand and ask permission during class if it is an emergency.</w:t>
      </w:r>
    </w:p>
    <w:p w14:paraId="76260666" w14:textId="7E93E278" w:rsidR="000C5252" w:rsidRDefault="00210A5E" w:rsidP="000C5252">
      <w:pPr>
        <w:pStyle w:val="ListParagraph"/>
        <w:numPr>
          <w:ilvl w:val="0"/>
          <w:numId w:val="30"/>
        </w:numPr>
        <w:rPr>
          <w:rFonts w:ascii="Cambria" w:hAnsi="Cambria"/>
          <w:sz w:val="24"/>
          <w:szCs w:val="24"/>
        </w:rPr>
      </w:pPr>
      <w:r>
        <w:rPr>
          <w:rFonts w:ascii="Cambria" w:hAnsi="Cambria"/>
          <w:sz w:val="24"/>
          <w:szCs w:val="24"/>
        </w:rPr>
        <w:t xml:space="preserve">Proper dance attire and shoes are required.  The preferred jazz shoe is Bloch Super Jazz SO401L and any split sole ballet shoe. Clothing needs to be form fitting so that the instructor can see your lines and make corrections to posture and position.  Leotards, unitards, tights, jazz pants, </w:t>
      </w:r>
      <w:r w:rsidR="00F066D0">
        <w:rPr>
          <w:rFonts w:ascii="Cambria" w:hAnsi="Cambria"/>
          <w:sz w:val="24"/>
          <w:szCs w:val="24"/>
        </w:rPr>
        <w:t>etc.</w:t>
      </w:r>
      <w:r>
        <w:rPr>
          <w:rFonts w:ascii="Cambria" w:hAnsi="Cambria"/>
          <w:sz w:val="24"/>
          <w:szCs w:val="24"/>
        </w:rPr>
        <w:t xml:space="preserve"> are all acceptable. For class in the SRC, you must wear a cover up. Hair must be pulled back and no jewelry</w:t>
      </w:r>
      <w:r w:rsidR="00483FCF">
        <w:rPr>
          <w:rFonts w:ascii="Cambria" w:hAnsi="Cambria"/>
          <w:sz w:val="24"/>
          <w:szCs w:val="24"/>
        </w:rPr>
        <w:t xml:space="preserve"> may be worn</w:t>
      </w:r>
      <w:r>
        <w:rPr>
          <w:rFonts w:ascii="Cambria" w:hAnsi="Cambria"/>
          <w:sz w:val="24"/>
          <w:szCs w:val="24"/>
        </w:rPr>
        <w:t>.</w:t>
      </w:r>
    </w:p>
    <w:p w14:paraId="6E0EA630" w14:textId="77777777" w:rsidR="0051687E" w:rsidRDefault="0051687E" w:rsidP="0051687E">
      <w:pPr>
        <w:pStyle w:val="ListParagraph"/>
        <w:ind w:left="0"/>
        <w:rPr>
          <w:rFonts w:ascii="Cambria" w:hAnsi="Cambria"/>
          <w:b/>
          <w:sz w:val="24"/>
          <w:szCs w:val="24"/>
        </w:rPr>
      </w:pPr>
    </w:p>
    <w:p w14:paraId="430A741A" w14:textId="77777777" w:rsidR="0051687E" w:rsidRPr="0051687E" w:rsidRDefault="0051687E" w:rsidP="0051687E">
      <w:pPr>
        <w:pStyle w:val="ListParagraph"/>
        <w:ind w:left="0"/>
        <w:rPr>
          <w:rFonts w:ascii="Cambria" w:hAnsi="Cambria"/>
          <w:b/>
          <w:sz w:val="24"/>
          <w:szCs w:val="24"/>
        </w:rPr>
      </w:pPr>
      <w:r>
        <w:rPr>
          <w:rFonts w:ascii="Cambria" w:hAnsi="Cambria"/>
          <w:b/>
          <w:color w:val="000000"/>
          <w:sz w:val="24"/>
          <w:szCs w:val="24"/>
          <w:u w:val="single"/>
        </w:rPr>
        <w:t>Academic Honesty and Integrity Policy</w:t>
      </w:r>
      <w:r>
        <w:rPr>
          <w:rFonts w:ascii="Cambria" w:hAnsi="Cambria"/>
          <w:b/>
          <w:color w:val="000000"/>
          <w:sz w:val="24"/>
          <w:szCs w:val="24"/>
        </w:rPr>
        <w:t xml:space="preserve">:  </w:t>
      </w:r>
    </w:p>
    <w:p w14:paraId="0314DC3F" w14:textId="77777777" w:rsidR="00406AE4" w:rsidRPr="0051687E" w:rsidRDefault="0051687E" w:rsidP="0051687E">
      <w:pPr>
        <w:pStyle w:val="ListParagraph"/>
        <w:numPr>
          <w:ilvl w:val="0"/>
          <w:numId w:val="13"/>
        </w:numPr>
        <w:rPr>
          <w:rFonts w:ascii="Cambria" w:hAnsi="Cambria"/>
          <w:b/>
          <w:sz w:val="24"/>
          <w:szCs w:val="24"/>
          <w:u w:val="single"/>
        </w:rPr>
      </w:pPr>
      <w:r>
        <w:rPr>
          <w:rFonts w:ascii="Cambria" w:hAnsi="Cambria"/>
          <w:color w:val="000000"/>
          <w:sz w:val="24"/>
          <w:szCs w:val="24"/>
        </w:rPr>
        <w:t xml:space="preserve"> </w:t>
      </w:r>
      <w:r w:rsidRPr="0051687E">
        <w:rPr>
          <w:rFonts w:ascii="Cambria" w:hAnsi="Cambria"/>
          <w:color w:val="000000"/>
          <w:sz w:val="24"/>
          <w:szCs w:val="24"/>
        </w:rPr>
        <w:t xml:space="preserve">Students are expected to comply with the university’s academic honesty and integrity policy, which can be found at </w:t>
      </w:r>
      <w:hyperlink r:id="rId7" w:history="1">
        <w:r w:rsidRPr="0051687E">
          <w:rPr>
            <w:rStyle w:val="Hyperlink"/>
            <w:rFonts w:ascii="Cambria" w:hAnsi="Cambria"/>
            <w:sz w:val="24"/>
            <w:szCs w:val="24"/>
          </w:rPr>
          <w:t>http://catalog.pittstate.edu/contentm/blueprints/blueprint_display.php?bp_listing_id=162&amp;blueprint_id=124&amp;sid=1&amp;menu_id=7980</w:t>
        </w:r>
      </w:hyperlink>
    </w:p>
    <w:p w14:paraId="52520559" w14:textId="77777777" w:rsidR="009957D0" w:rsidRDefault="009957D0" w:rsidP="008474C6">
      <w:pPr>
        <w:spacing w:after="0" w:line="240" w:lineRule="auto"/>
        <w:rPr>
          <w:rFonts w:ascii="Cambria" w:hAnsi="Cambria"/>
          <w:b/>
          <w:sz w:val="24"/>
          <w:szCs w:val="24"/>
          <w:u w:val="single"/>
        </w:rPr>
      </w:pPr>
    </w:p>
    <w:p w14:paraId="2FA40479" w14:textId="77777777" w:rsidR="00406AE4" w:rsidRDefault="00406AE4" w:rsidP="008474C6">
      <w:pPr>
        <w:spacing w:after="0" w:line="240" w:lineRule="auto"/>
        <w:rPr>
          <w:rFonts w:ascii="Cambria" w:hAnsi="Cambria"/>
          <w:b/>
          <w:sz w:val="24"/>
          <w:szCs w:val="24"/>
        </w:rPr>
      </w:pPr>
      <w:r>
        <w:rPr>
          <w:rFonts w:ascii="Cambria" w:hAnsi="Cambria"/>
          <w:b/>
          <w:sz w:val="24"/>
          <w:szCs w:val="24"/>
          <w:u w:val="single"/>
        </w:rPr>
        <w:t>Grading Policy</w:t>
      </w:r>
      <w:r w:rsidR="004463D8">
        <w:rPr>
          <w:rFonts w:ascii="Cambria" w:hAnsi="Cambria"/>
          <w:b/>
          <w:sz w:val="24"/>
          <w:szCs w:val="24"/>
        </w:rPr>
        <w:t>:</w:t>
      </w:r>
    </w:p>
    <w:p w14:paraId="424C57F8" w14:textId="77777777" w:rsidR="004463D8" w:rsidRPr="00EE1114" w:rsidRDefault="004463D8" w:rsidP="004463D8">
      <w:pPr>
        <w:spacing w:after="0" w:line="240" w:lineRule="auto"/>
        <w:jc w:val="both"/>
        <w:rPr>
          <w:rFonts w:ascii="Cambria" w:hAnsi="Cambria"/>
          <w:sz w:val="24"/>
          <w:szCs w:val="24"/>
        </w:rPr>
      </w:pPr>
      <w:r>
        <w:rPr>
          <w:rFonts w:ascii="Cambria" w:hAnsi="Cambria"/>
          <w:sz w:val="24"/>
          <w:szCs w:val="24"/>
        </w:rPr>
        <w:t>Course grades will be</w:t>
      </w:r>
      <w:r w:rsidRPr="00EE1114">
        <w:rPr>
          <w:rFonts w:ascii="Cambria" w:hAnsi="Cambria"/>
          <w:sz w:val="24"/>
          <w:szCs w:val="24"/>
        </w:rPr>
        <w:t xml:space="preserve"> determined from </w:t>
      </w:r>
      <w:r>
        <w:rPr>
          <w:rFonts w:ascii="Cambria" w:hAnsi="Cambria"/>
          <w:sz w:val="24"/>
          <w:szCs w:val="24"/>
        </w:rPr>
        <w:t>earned scores of posted assignments</w:t>
      </w:r>
      <w:r w:rsidRPr="00EE1114">
        <w:rPr>
          <w:rFonts w:ascii="Cambria" w:hAnsi="Cambria"/>
          <w:sz w:val="24"/>
          <w:szCs w:val="24"/>
        </w:rPr>
        <w:t xml:space="preserve">. </w:t>
      </w:r>
      <w:r w:rsidRPr="00EE1114">
        <w:rPr>
          <w:rFonts w:ascii="Cambria" w:hAnsi="Cambria"/>
          <w:i/>
          <w:sz w:val="24"/>
          <w:szCs w:val="24"/>
        </w:rPr>
        <w:t>Assignments may be changed/added/</w:t>
      </w:r>
      <w:r>
        <w:rPr>
          <w:rFonts w:ascii="Cambria" w:hAnsi="Cambria"/>
          <w:i/>
          <w:sz w:val="24"/>
          <w:szCs w:val="24"/>
        </w:rPr>
        <w:t>withdrawn</w:t>
      </w:r>
      <w:r w:rsidRPr="00EE1114">
        <w:rPr>
          <w:rFonts w:ascii="Cambria" w:hAnsi="Cambria"/>
          <w:i/>
          <w:sz w:val="24"/>
          <w:szCs w:val="24"/>
        </w:rPr>
        <w:t xml:space="preserve"> at the discretion of the professor</w:t>
      </w:r>
      <w:r>
        <w:rPr>
          <w:rFonts w:ascii="Cambria" w:hAnsi="Cambria"/>
          <w:i/>
          <w:sz w:val="24"/>
          <w:szCs w:val="24"/>
        </w:rPr>
        <w:t>/instructor</w:t>
      </w:r>
      <w:r w:rsidRPr="00EE1114">
        <w:rPr>
          <w:rFonts w:ascii="Cambria" w:hAnsi="Cambria"/>
          <w:i/>
          <w:sz w:val="24"/>
          <w:szCs w:val="24"/>
        </w:rPr>
        <w:t xml:space="preserve"> at any time during the semester.</w:t>
      </w:r>
    </w:p>
    <w:p w14:paraId="05D79FE9" w14:textId="77777777" w:rsidR="004463D8" w:rsidRDefault="004463D8" w:rsidP="004463D8">
      <w:pPr>
        <w:spacing w:after="0" w:line="240" w:lineRule="auto"/>
        <w:ind w:firstLine="720"/>
        <w:jc w:val="both"/>
        <w:rPr>
          <w:rFonts w:ascii="Cambria" w:hAnsi="Cambria"/>
          <w:b/>
          <w:sz w:val="24"/>
          <w:szCs w:val="24"/>
        </w:rPr>
      </w:pPr>
      <w:r w:rsidRPr="00EE1114">
        <w:rPr>
          <w:rFonts w:ascii="Cambria" w:hAnsi="Cambria"/>
          <w:b/>
          <w:sz w:val="24"/>
          <w:szCs w:val="24"/>
        </w:rPr>
        <w:t>Grading Scale:</w:t>
      </w:r>
      <w:r w:rsidRPr="00EE1114">
        <w:rPr>
          <w:rFonts w:ascii="Cambria" w:hAnsi="Cambria"/>
          <w:sz w:val="24"/>
          <w:szCs w:val="24"/>
        </w:rPr>
        <w:tab/>
      </w:r>
      <w:r w:rsidRPr="00EE1114">
        <w:rPr>
          <w:rFonts w:ascii="Cambria" w:hAnsi="Cambria"/>
          <w:b/>
          <w:sz w:val="24"/>
          <w:szCs w:val="24"/>
        </w:rPr>
        <w:t xml:space="preserve">A = </w:t>
      </w:r>
      <w:r>
        <w:rPr>
          <w:rFonts w:ascii="Cambria" w:hAnsi="Cambria"/>
          <w:b/>
          <w:sz w:val="24"/>
          <w:szCs w:val="24"/>
        </w:rPr>
        <w:t>100 – 90</w:t>
      </w:r>
      <w:r w:rsidRPr="00EE1114">
        <w:rPr>
          <w:rFonts w:ascii="Cambria" w:hAnsi="Cambria"/>
          <w:b/>
          <w:sz w:val="24"/>
          <w:szCs w:val="24"/>
        </w:rPr>
        <w:t>%</w:t>
      </w:r>
      <w:r w:rsidRPr="00EE1114">
        <w:rPr>
          <w:rFonts w:ascii="Cambria" w:hAnsi="Cambria"/>
          <w:b/>
          <w:sz w:val="24"/>
          <w:szCs w:val="24"/>
        </w:rPr>
        <w:tab/>
      </w:r>
    </w:p>
    <w:p w14:paraId="3C1E66D1" w14:textId="77777777" w:rsidR="004463D8" w:rsidRDefault="004463D8" w:rsidP="004463D8">
      <w:pPr>
        <w:spacing w:after="0" w:line="240" w:lineRule="auto"/>
        <w:ind w:firstLine="720"/>
        <w:jc w:val="both"/>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sidRPr="00EE1114">
        <w:rPr>
          <w:rFonts w:ascii="Cambria" w:hAnsi="Cambria"/>
          <w:b/>
          <w:sz w:val="24"/>
          <w:szCs w:val="24"/>
        </w:rPr>
        <w:t xml:space="preserve">B = </w:t>
      </w:r>
      <w:r>
        <w:rPr>
          <w:rFonts w:ascii="Cambria" w:hAnsi="Cambria"/>
          <w:b/>
          <w:sz w:val="24"/>
          <w:szCs w:val="24"/>
        </w:rPr>
        <w:t xml:space="preserve">  89 – 80</w:t>
      </w:r>
      <w:r w:rsidRPr="00EE1114">
        <w:rPr>
          <w:rFonts w:ascii="Cambria" w:hAnsi="Cambria"/>
          <w:b/>
          <w:sz w:val="24"/>
          <w:szCs w:val="24"/>
        </w:rPr>
        <w:t>%</w:t>
      </w:r>
      <w:r w:rsidRPr="00EE1114">
        <w:rPr>
          <w:rFonts w:ascii="Cambria" w:hAnsi="Cambria"/>
          <w:b/>
          <w:sz w:val="24"/>
          <w:szCs w:val="24"/>
        </w:rPr>
        <w:tab/>
      </w:r>
    </w:p>
    <w:p w14:paraId="755B2A1A" w14:textId="77777777" w:rsidR="004463D8" w:rsidRDefault="004463D8" w:rsidP="004463D8">
      <w:pPr>
        <w:spacing w:after="0" w:line="240" w:lineRule="auto"/>
        <w:ind w:firstLine="720"/>
        <w:jc w:val="both"/>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sidRPr="00EE1114">
        <w:rPr>
          <w:rFonts w:ascii="Cambria" w:hAnsi="Cambria"/>
          <w:b/>
          <w:sz w:val="24"/>
          <w:szCs w:val="24"/>
        </w:rPr>
        <w:t xml:space="preserve">C = </w:t>
      </w:r>
      <w:r>
        <w:rPr>
          <w:rFonts w:ascii="Cambria" w:hAnsi="Cambria"/>
          <w:b/>
          <w:sz w:val="24"/>
          <w:szCs w:val="24"/>
        </w:rPr>
        <w:t xml:space="preserve">  79 – 70</w:t>
      </w:r>
      <w:r w:rsidRPr="00EE1114">
        <w:rPr>
          <w:rFonts w:ascii="Cambria" w:hAnsi="Cambria"/>
          <w:b/>
          <w:sz w:val="24"/>
          <w:szCs w:val="24"/>
        </w:rPr>
        <w:t xml:space="preserve">% </w:t>
      </w:r>
      <w:r w:rsidRPr="00EE1114">
        <w:rPr>
          <w:rFonts w:ascii="Cambria" w:hAnsi="Cambria"/>
          <w:b/>
          <w:sz w:val="24"/>
          <w:szCs w:val="24"/>
        </w:rPr>
        <w:tab/>
      </w:r>
    </w:p>
    <w:p w14:paraId="456B20E7" w14:textId="77777777" w:rsidR="004463D8" w:rsidRPr="00EE1114" w:rsidRDefault="004463D8" w:rsidP="004463D8">
      <w:pPr>
        <w:spacing w:after="0" w:line="240" w:lineRule="auto"/>
        <w:ind w:firstLine="720"/>
        <w:jc w:val="both"/>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sidRPr="00EE1114">
        <w:rPr>
          <w:rFonts w:ascii="Cambria" w:hAnsi="Cambria"/>
          <w:b/>
          <w:sz w:val="24"/>
          <w:szCs w:val="24"/>
        </w:rPr>
        <w:t xml:space="preserve">D = </w:t>
      </w:r>
      <w:r>
        <w:rPr>
          <w:rFonts w:ascii="Cambria" w:hAnsi="Cambria"/>
          <w:b/>
          <w:sz w:val="24"/>
          <w:szCs w:val="24"/>
        </w:rPr>
        <w:t xml:space="preserve">  69 – 60</w:t>
      </w:r>
      <w:r w:rsidRPr="00EE1114">
        <w:rPr>
          <w:rFonts w:ascii="Cambria" w:hAnsi="Cambria"/>
          <w:b/>
          <w:sz w:val="24"/>
          <w:szCs w:val="24"/>
        </w:rPr>
        <w:t>%</w:t>
      </w:r>
    </w:p>
    <w:p w14:paraId="39DA28B1" w14:textId="77777777" w:rsidR="005409D4" w:rsidRDefault="005409D4" w:rsidP="008474C6">
      <w:pPr>
        <w:spacing w:after="0" w:line="240" w:lineRule="auto"/>
        <w:rPr>
          <w:rFonts w:ascii="Cambria" w:hAnsi="Cambria"/>
          <w:b/>
          <w:sz w:val="24"/>
          <w:szCs w:val="24"/>
        </w:rPr>
      </w:pPr>
    </w:p>
    <w:p w14:paraId="0157E1ED" w14:textId="77777777" w:rsidR="005409D4" w:rsidRPr="005409D4" w:rsidRDefault="005409D4" w:rsidP="008474C6">
      <w:pPr>
        <w:spacing w:after="0" w:line="240" w:lineRule="auto"/>
        <w:rPr>
          <w:rFonts w:ascii="Cambria" w:hAnsi="Cambria"/>
          <w:b/>
          <w:sz w:val="24"/>
          <w:szCs w:val="24"/>
        </w:rPr>
      </w:pPr>
      <w:r>
        <w:rPr>
          <w:rFonts w:ascii="Cambria" w:hAnsi="Cambria"/>
          <w:b/>
          <w:sz w:val="24"/>
          <w:szCs w:val="24"/>
          <w:u w:val="single"/>
        </w:rPr>
        <w:t>Minimum Technology Requirements</w:t>
      </w:r>
      <w:r>
        <w:rPr>
          <w:rFonts w:ascii="Cambria" w:hAnsi="Cambria"/>
          <w:b/>
          <w:sz w:val="24"/>
          <w:szCs w:val="24"/>
        </w:rPr>
        <w:t xml:space="preserve">:  </w:t>
      </w:r>
    </w:p>
    <w:p w14:paraId="2382E97C" w14:textId="77777777" w:rsidR="005409D4" w:rsidRPr="005409D4" w:rsidRDefault="005409D4" w:rsidP="005409D4">
      <w:pPr>
        <w:pStyle w:val="ListParagraph"/>
        <w:numPr>
          <w:ilvl w:val="0"/>
          <w:numId w:val="12"/>
        </w:numPr>
        <w:ind w:left="720"/>
        <w:jc w:val="both"/>
        <w:rPr>
          <w:rFonts w:ascii="Cambria" w:hAnsi="Cambria"/>
          <w:sz w:val="24"/>
          <w:szCs w:val="24"/>
        </w:rPr>
      </w:pPr>
      <w:r w:rsidRPr="005409D4">
        <w:rPr>
          <w:rFonts w:ascii="Cambria" w:hAnsi="Cambria"/>
          <w:sz w:val="24"/>
          <w:szCs w:val="24"/>
        </w:rPr>
        <w:t xml:space="preserve">Gorilla Geeks is a great resource for technical issues with Canvas, log ins, etc.  They can be reached at the following:  </w:t>
      </w:r>
    </w:p>
    <w:p w14:paraId="70441037" w14:textId="77777777" w:rsidR="005409D4" w:rsidRPr="005409D4" w:rsidRDefault="005409D4" w:rsidP="005409D4">
      <w:pPr>
        <w:pStyle w:val="ListParagraph"/>
        <w:numPr>
          <w:ilvl w:val="0"/>
          <w:numId w:val="12"/>
        </w:numPr>
        <w:ind w:left="720"/>
        <w:jc w:val="both"/>
        <w:rPr>
          <w:rFonts w:ascii="Cambria" w:hAnsi="Cambria"/>
          <w:sz w:val="24"/>
          <w:szCs w:val="24"/>
        </w:rPr>
      </w:pPr>
      <w:r w:rsidRPr="005409D4">
        <w:rPr>
          <w:rFonts w:ascii="Cambria" w:hAnsi="Cambria"/>
          <w:sz w:val="24"/>
          <w:szCs w:val="24"/>
        </w:rPr>
        <w:t>Gorilla Geeks Help Desk:  1.620.235.4600</w:t>
      </w:r>
    </w:p>
    <w:p w14:paraId="7E2EEEF9" w14:textId="77777777" w:rsidR="005409D4" w:rsidRPr="005409D4" w:rsidRDefault="005409D4" w:rsidP="005409D4">
      <w:pPr>
        <w:pStyle w:val="ListParagraph"/>
        <w:numPr>
          <w:ilvl w:val="0"/>
          <w:numId w:val="12"/>
        </w:numPr>
        <w:ind w:left="720"/>
        <w:jc w:val="both"/>
        <w:rPr>
          <w:rFonts w:ascii="Cambria" w:hAnsi="Cambria"/>
          <w:sz w:val="24"/>
          <w:szCs w:val="24"/>
        </w:rPr>
      </w:pPr>
      <w:r w:rsidRPr="005409D4">
        <w:rPr>
          <w:rFonts w:ascii="Cambria" w:hAnsi="Cambria"/>
          <w:sz w:val="24"/>
          <w:szCs w:val="24"/>
        </w:rPr>
        <w:lastRenderedPageBreak/>
        <w:t xml:space="preserve">E-mail:  </w:t>
      </w:r>
      <w:hyperlink r:id="rId8" w:history="1">
        <w:r w:rsidRPr="005409D4">
          <w:rPr>
            <w:rStyle w:val="Hyperlink"/>
            <w:rFonts w:ascii="Cambria" w:hAnsi="Cambria"/>
            <w:sz w:val="24"/>
            <w:szCs w:val="24"/>
          </w:rPr>
          <w:t>geeks@pittstate.edu</w:t>
        </w:r>
      </w:hyperlink>
      <w:r w:rsidRPr="005409D4">
        <w:rPr>
          <w:rFonts w:ascii="Cambria" w:hAnsi="Cambria"/>
          <w:sz w:val="24"/>
          <w:szCs w:val="24"/>
        </w:rPr>
        <w:t xml:space="preserve"> </w:t>
      </w:r>
    </w:p>
    <w:p w14:paraId="6992B8B8" w14:textId="77777777" w:rsidR="005409D4" w:rsidRPr="005409D4" w:rsidRDefault="005409D4" w:rsidP="005409D4">
      <w:pPr>
        <w:pStyle w:val="ListParagraph"/>
        <w:numPr>
          <w:ilvl w:val="0"/>
          <w:numId w:val="12"/>
        </w:numPr>
        <w:ind w:left="720"/>
        <w:jc w:val="both"/>
        <w:rPr>
          <w:rStyle w:val="screenreader-only"/>
          <w:rFonts w:ascii="Cambria" w:hAnsi="Cambria"/>
          <w:sz w:val="24"/>
          <w:szCs w:val="24"/>
        </w:rPr>
      </w:pPr>
      <w:r w:rsidRPr="005409D4">
        <w:rPr>
          <w:rFonts w:ascii="Cambria" w:hAnsi="Cambria"/>
          <w:sz w:val="24"/>
          <w:szCs w:val="24"/>
        </w:rPr>
        <w:t xml:space="preserve">Web site:  </w:t>
      </w:r>
      <w:hyperlink r:id="rId9" w:tgtFrame="_blank" w:history="1">
        <w:r w:rsidRPr="005409D4">
          <w:rPr>
            <w:rStyle w:val="Hyperlink"/>
            <w:rFonts w:ascii="Cambria" w:hAnsi="Cambria"/>
            <w:sz w:val="24"/>
            <w:szCs w:val="24"/>
          </w:rPr>
          <w:t>https://www.pittstate.edu/it/gorilla-geeks.html</w:t>
        </w:r>
      </w:hyperlink>
    </w:p>
    <w:p w14:paraId="3CC56B32" w14:textId="77777777" w:rsidR="005409D4" w:rsidRPr="005409D4" w:rsidRDefault="005409D4" w:rsidP="005409D4">
      <w:pPr>
        <w:pStyle w:val="ListParagraph"/>
        <w:numPr>
          <w:ilvl w:val="0"/>
          <w:numId w:val="12"/>
        </w:numPr>
        <w:ind w:left="720"/>
        <w:jc w:val="both"/>
        <w:rPr>
          <w:rFonts w:ascii="Cambria" w:hAnsi="Cambria"/>
          <w:sz w:val="24"/>
          <w:szCs w:val="24"/>
        </w:rPr>
      </w:pPr>
      <w:r w:rsidRPr="005409D4">
        <w:rPr>
          <w:rFonts w:ascii="Cambria" w:hAnsi="Cambria"/>
          <w:sz w:val="24"/>
          <w:szCs w:val="24"/>
        </w:rPr>
        <w:t>Most everyone is new to the Leaning Management System (LMS) of Canvas.  If you are not completely comfortable with Canvas please click the link to a Canvas help page:   </w:t>
      </w:r>
      <w:hyperlink r:id="rId10" w:tgtFrame="_blank" w:history="1">
        <w:r w:rsidRPr="005409D4">
          <w:rPr>
            <w:rStyle w:val="Hyperlink"/>
            <w:rFonts w:ascii="Cambria" w:hAnsi="Cambria"/>
            <w:sz w:val="24"/>
            <w:szCs w:val="24"/>
          </w:rPr>
          <w:t>https://www.pittstate.edu/it/information-technology-services/canvas.html</w:t>
        </w:r>
      </w:hyperlink>
      <w:r w:rsidRPr="005409D4">
        <w:rPr>
          <w:rFonts w:ascii="Cambria" w:hAnsi="Cambria"/>
          <w:sz w:val="24"/>
          <w:szCs w:val="24"/>
        </w:rPr>
        <w:t xml:space="preserve"> </w:t>
      </w:r>
    </w:p>
    <w:p w14:paraId="7CAE3CC5" w14:textId="77777777" w:rsidR="005409D4" w:rsidRPr="005409D4" w:rsidRDefault="005409D4" w:rsidP="005409D4">
      <w:pPr>
        <w:pStyle w:val="ListParagraph"/>
        <w:numPr>
          <w:ilvl w:val="0"/>
          <w:numId w:val="12"/>
        </w:numPr>
        <w:ind w:left="720"/>
        <w:jc w:val="both"/>
        <w:rPr>
          <w:rFonts w:ascii="Cambria" w:hAnsi="Cambria"/>
          <w:sz w:val="24"/>
          <w:szCs w:val="24"/>
        </w:rPr>
      </w:pPr>
      <w:r w:rsidRPr="005409D4">
        <w:rPr>
          <w:rFonts w:ascii="Cambria" w:hAnsi="Cambria"/>
          <w:sz w:val="24"/>
          <w:szCs w:val="24"/>
        </w:rPr>
        <w:t>Students will need to be familiar and competent with general computer skills such as downloading information, saving, and uploading.  Advanced skills that may be necessary are video chat (mic and webcam) and uploading PowerPoint Presentations with a self-video embedded within.</w:t>
      </w:r>
    </w:p>
    <w:p w14:paraId="435E4914" w14:textId="77777777" w:rsidR="004463D8" w:rsidRDefault="005409D4" w:rsidP="004463D8">
      <w:pPr>
        <w:pStyle w:val="ListParagraph"/>
        <w:numPr>
          <w:ilvl w:val="0"/>
          <w:numId w:val="12"/>
        </w:numPr>
        <w:ind w:left="720"/>
        <w:jc w:val="both"/>
        <w:rPr>
          <w:rFonts w:ascii="Cambria" w:hAnsi="Cambria"/>
          <w:sz w:val="24"/>
          <w:szCs w:val="24"/>
        </w:rPr>
      </w:pPr>
      <w:r w:rsidRPr="005409D4">
        <w:rPr>
          <w:rFonts w:ascii="Cambria" w:hAnsi="Cambria"/>
          <w:sz w:val="24"/>
          <w:szCs w:val="24"/>
        </w:rPr>
        <w:t xml:space="preserve">If you have technical questions, you can message the </w:t>
      </w:r>
      <w:r w:rsidR="00451DB5">
        <w:rPr>
          <w:rFonts w:ascii="Cambria" w:hAnsi="Cambria"/>
          <w:sz w:val="24"/>
          <w:szCs w:val="24"/>
        </w:rPr>
        <w:t>professor, use the Help menu on Canvas</w:t>
      </w:r>
      <w:r w:rsidRPr="005409D4">
        <w:rPr>
          <w:rFonts w:ascii="Cambria" w:hAnsi="Cambria"/>
          <w:sz w:val="24"/>
          <w:szCs w:val="24"/>
        </w:rPr>
        <w:t>, and/or contact Gorilla Geeks (see above for contact information).</w:t>
      </w:r>
    </w:p>
    <w:p w14:paraId="13265351" w14:textId="77777777" w:rsidR="004463D8" w:rsidRDefault="004463D8" w:rsidP="004463D8">
      <w:pPr>
        <w:pStyle w:val="ListParagraph"/>
        <w:ind w:left="0"/>
        <w:jc w:val="both"/>
        <w:rPr>
          <w:rFonts w:ascii="Cambria" w:hAnsi="Cambria"/>
          <w:sz w:val="24"/>
          <w:szCs w:val="24"/>
        </w:rPr>
      </w:pPr>
    </w:p>
    <w:p w14:paraId="4057161B" w14:textId="77777777" w:rsidR="004463D8" w:rsidRPr="004463D8" w:rsidRDefault="004463D8" w:rsidP="004463D8">
      <w:pPr>
        <w:spacing w:after="0" w:line="240" w:lineRule="auto"/>
        <w:jc w:val="both"/>
        <w:rPr>
          <w:rFonts w:ascii="Cambria" w:hAnsi="Cambria"/>
          <w:b/>
          <w:color w:val="000000"/>
          <w:sz w:val="24"/>
          <w:szCs w:val="24"/>
        </w:rPr>
      </w:pPr>
      <w:r>
        <w:rPr>
          <w:rFonts w:ascii="Cambria" w:hAnsi="Cambria"/>
          <w:b/>
          <w:color w:val="000000"/>
          <w:sz w:val="24"/>
          <w:szCs w:val="24"/>
          <w:u w:val="single"/>
        </w:rPr>
        <w:t>Concealed Carry on the Campus of Pittsburg State University</w:t>
      </w:r>
      <w:r>
        <w:rPr>
          <w:rFonts w:ascii="Cambria" w:hAnsi="Cambria"/>
          <w:b/>
          <w:color w:val="000000"/>
          <w:sz w:val="24"/>
          <w:szCs w:val="24"/>
        </w:rPr>
        <w:t xml:space="preserve">:  </w:t>
      </w:r>
    </w:p>
    <w:p w14:paraId="67F7CED1" w14:textId="77777777" w:rsidR="004463D8" w:rsidRPr="004463D8" w:rsidRDefault="004463D8" w:rsidP="004463D8">
      <w:pPr>
        <w:spacing w:after="0" w:line="240" w:lineRule="auto"/>
        <w:jc w:val="both"/>
        <w:rPr>
          <w:rFonts w:ascii="Cambria" w:hAnsi="Cambria"/>
          <w:color w:val="000000"/>
          <w:sz w:val="24"/>
          <w:szCs w:val="24"/>
        </w:rPr>
      </w:pPr>
      <w:r>
        <w:rPr>
          <w:rFonts w:ascii="Cambria" w:eastAsia="Times New Roman" w:hAnsi="Cambria"/>
          <w:sz w:val="24"/>
          <w:szCs w:val="24"/>
        </w:rPr>
        <w:t>In this course</w:t>
      </w:r>
      <w:r w:rsidRPr="004463D8">
        <w:rPr>
          <w:rFonts w:ascii="Cambria" w:eastAsia="Times New Roman" w:hAnsi="Cambria"/>
          <w:sz w:val="24"/>
          <w:szCs w:val="24"/>
        </w:rPr>
        <w:t xml:space="preserve"> students will be asked</w:t>
      </w:r>
      <w:r>
        <w:rPr>
          <w:rFonts w:ascii="Cambria" w:eastAsia="Times New Roman" w:hAnsi="Cambria"/>
          <w:sz w:val="24"/>
          <w:szCs w:val="24"/>
        </w:rPr>
        <w:t>,</w:t>
      </w:r>
      <w:r w:rsidRPr="004463D8">
        <w:rPr>
          <w:rFonts w:ascii="Cambria" w:eastAsia="Times New Roman" w:hAnsi="Cambria"/>
          <w:sz w:val="24"/>
          <w:szCs w:val="24"/>
        </w:rPr>
        <w:t xml:space="preserve"> on a regular basis</w:t>
      </w:r>
      <w:r>
        <w:rPr>
          <w:rFonts w:ascii="Cambria" w:eastAsia="Times New Roman" w:hAnsi="Cambria"/>
          <w:sz w:val="24"/>
          <w:szCs w:val="24"/>
        </w:rPr>
        <w:t>,</w:t>
      </w:r>
      <w:r w:rsidRPr="004463D8">
        <w:rPr>
          <w:rFonts w:ascii="Cambria" w:eastAsia="Times New Roman" w:hAnsi="Cambria"/>
          <w:sz w:val="24"/>
          <w:szCs w:val="24"/>
        </w:rPr>
        <w:t xml:space="preserve"> to par</w:t>
      </w:r>
      <w:r>
        <w:rPr>
          <w:rFonts w:ascii="Cambria" w:eastAsia="Times New Roman" w:hAnsi="Cambria"/>
          <w:sz w:val="24"/>
          <w:szCs w:val="24"/>
        </w:rPr>
        <w:t xml:space="preserve">ticipate in activities (e.g., engaging in group work; using the board; </w:t>
      </w:r>
      <w:r w:rsidRPr="004463D8">
        <w:rPr>
          <w:rFonts w:ascii="Cambria" w:eastAsia="Times New Roman" w:hAnsi="Cambria"/>
          <w:sz w:val="24"/>
          <w:szCs w:val="24"/>
        </w:rPr>
        <w:t>testing</w:t>
      </w:r>
      <w:r>
        <w:rPr>
          <w:rFonts w:ascii="Cambria" w:eastAsia="Times New Roman" w:hAnsi="Cambria"/>
          <w:sz w:val="24"/>
          <w:szCs w:val="24"/>
        </w:rPr>
        <w:t>; or performing short skits/</w:t>
      </w:r>
      <w:r w:rsidRPr="004463D8">
        <w:rPr>
          <w:rFonts w:ascii="Cambria" w:eastAsia="Times New Roman" w:hAnsi="Cambria"/>
          <w:sz w:val="24"/>
          <w:szCs w:val="24"/>
        </w:rPr>
        <w:t>role-playing scenarios</w:t>
      </w:r>
      <w:r>
        <w:rPr>
          <w:rFonts w:ascii="Cambria" w:eastAsia="Times New Roman" w:hAnsi="Cambria"/>
          <w:sz w:val="24"/>
          <w:szCs w:val="24"/>
        </w:rPr>
        <w:t>)</w:t>
      </w:r>
      <w:r w:rsidRPr="004463D8">
        <w:rPr>
          <w:rFonts w:ascii="Cambria" w:eastAsia="Times New Roman" w:hAnsi="Cambria"/>
          <w:sz w:val="24"/>
          <w:szCs w:val="24"/>
        </w:rPr>
        <w:t>. These activities</w:t>
      </w:r>
      <w:r>
        <w:rPr>
          <w:rFonts w:ascii="Cambria" w:eastAsia="Times New Roman" w:hAnsi="Cambria"/>
          <w:sz w:val="24"/>
          <w:szCs w:val="24"/>
        </w:rPr>
        <w:t xml:space="preserve"> may require students to </w:t>
      </w:r>
      <w:r w:rsidRPr="004463D8">
        <w:rPr>
          <w:rFonts w:ascii="Cambria" w:eastAsia="Times New Roman" w:hAnsi="Cambria"/>
          <w:sz w:val="24"/>
          <w:szCs w:val="24"/>
        </w:rPr>
        <w:t>be s</w:t>
      </w:r>
      <w:r>
        <w:rPr>
          <w:rFonts w:ascii="Cambria" w:eastAsia="Times New Roman" w:hAnsi="Cambria"/>
          <w:sz w:val="24"/>
          <w:szCs w:val="24"/>
        </w:rPr>
        <w:t xml:space="preserve">eparated from their bags.  Students </w:t>
      </w:r>
      <w:r w:rsidR="00847528">
        <w:rPr>
          <w:rFonts w:ascii="Cambria" w:eastAsia="Times New Roman" w:hAnsi="Cambria"/>
          <w:sz w:val="24"/>
          <w:szCs w:val="24"/>
        </w:rPr>
        <w:t xml:space="preserve">have the option of </w:t>
      </w:r>
      <w:r w:rsidRPr="004463D8">
        <w:rPr>
          <w:rFonts w:ascii="Cambria" w:eastAsia="Times New Roman" w:hAnsi="Cambria"/>
          <w:sz w:val="24"/>
          <w:szCs w:val="24"/>
        </w:rPr>
        <w:t>keep</w:t>
      </w:r>
      <w:r w:rsidR="00847528">
        <w:rPr>
          <w:rFonts w:ascii="Cambria" w:eastAsia="Times New Roman" w:hAnsi="Cambria"/>
          <w:sz w:val="24"/>
          <w:szCs w:val="24"/>
        </w:rPr>
        <w:t>ing</w:t>
      </w:r>
      <w:r w:rsidRPr="004463D8">
        <w:rPr>
          <w:rFonts w:ascii="Cambria" w:eastAsia="Times New Roman" w:hAnsi="Cambria"/>
          <w:sz w:val="24"/>
          <w:szCs w:val="24"/>
        </w:rPr>
        <w:t xml:space="preserve"> their bags with them at </w:t>
      </w:r>
      <w:r w:rsidR="00847528">
        <w:rPr>
          <w:rFonts w:ascii="Cambria" w:eastAsia="Times New Roman" w:hAnsi="Cambria"/>
          <w:sz w:val="24"/>
          <w:szCs w:val="24"/>
        </w:rPr>
        <w:t>all times during such activities</w:t>
      </w:r>
      <w:r w:rsidRPr="004463D8">
        <w:rPr>
          <w:rFonts w:ascii="Cambria" w:eastAsia="Times New Roman" w:hAnsi="Cambria"/>
          <w:sz w:val="24"/>
          <w:szCs w:val="24"/>
        </w:rPr>
        <w:t xml:space="preserve">. Students are encouraged to read the online weapons </w:t>
      </w:r>
      <w:r w:rsidR="009957D0" w:rsidRPr="004463D8">
        <w:rPr>
          <w:rFonts w:ascii="Cambria" w:eastAsia="Times New Roman" w:hAnsi="Cambria"/>
          <w:sz w:val="24"/>
          <w:szCs w:val="24"/>
        </w:rPr>
        <w:t>policy (</w:t>
      </w:r>
      <w:hyperlink r:id="rId11" w:tgtFrame="_blank" w:history="1">
        <w:r w:rsidRPr="004463D8">
          <w:rPr>
            <w:rStyle w:val="Hyperlink"/>
            <w:rFonts w:ascii="Cambria" w:eastAsia="Times New Roman" w:hAnsi="Cambria"/>
            <w:sz w:val="24"/>
            <w:szCs w:val="24"/>
          </w:rPr>
          <w:t>http://pittstate.edu/dotAsset/ca5f2c95-67c7-426d-8da9-b42f5d00a936.pdf</w:t>
        </w:r>
      </w:hyperlink>
      <w:r w:rsidRPr="004463D8">
        <w:rPr>
          <w:rFonts w:ascii="Cambria" w:eastAsia="Times New Roman" w:hAnsi="Cambria"/>
          <w:sz w:val="24"/>
          <w:szCs w:val="24"/>
        </w:rPr>
        <w:t>) to ensure they understand the requirem</w:t>
      </w:r>
      <w:r w:rsidR="00847528">
        <w:rPr>
          <w:rFonts w:ascii="Cambria" w:eastAsia="Times New Roman" w:hAnsi="Cambria"/>
          <w:sz w:val="24"/>
          <w:szCs w:val="24"/>
        </w:rPr>
        <w:t>ents related to concealed carry on the campus of Pittsburg State University.</w:t>
      </w:r>
    </w:p>
    <w:sectPr w:rsidR="004463D8" w:rsidRPr="004463D8" w:rsidSect="001E1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9D6"/>
    <w:multiLevelType w:val="hybridMultilevel"/>
    <w:tmpl w:val="D73CD7C0"/>
    <w:lvl w:ilvl="0" w:tplc="6F70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040B3"/>
    <w:multiLevelType w:val="hybridMultilevel"/>
    <w:tmpl w:val="E004A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A5B9B"/>
    <w:multiLevelType w:val="hybridMultilevel"/>
    <w:tmpl w:val="AA004A72"/>
    <w:lvl w:ilvl="0" w:tplc="7E8E94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53A4E"/>
    <w:multiLevelType w:val="hybridMultilevel"/>
    <w:tmpl w:val="00AE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B2363"/>
    <w:multiLevelType w:val="hybridMultilevel"/>
    <w:tmpl w:val="C0A6480A"/>
    <w:lvl w:ilvl="0" w:tplc="63701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938E3"/>
    <w:multiLevelType w:val="hybridMultilevel"/>
    <w:tmpl w:val="BB7AE3AA"/>
    <w:lvl w:ilvl="0" w:tplc="A790BA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20F33"/>
    <w:multiLevelType w:val="hybridMultilevel"/>
    <w:tmpl w:val="AF0A98B2"/>
    <w:lvl w:ilvl="0" w:tplc="5E509518">
      <w:start w:val="1"/>
      <w:numFmt w:val="bullet"/>
      <w:lvlText w:val=""/>
      <w:lvlJc w:val="left"/>
      <w:pPr>
        <w:ind w:left="1800" w:hanging="360"/>
      </w:pPr>
      <w:rPr>
        <w:rFonts w:ascii="Symbol" w:hAnsi="Symbol" w:hint="default"/>
        <w: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D5028B"/>
    <w:multiLevelType w:val="hybridMultilevel"/>
    <w:tmpl w:val="5B8A2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976607"/>
    <w:multiLevelType w:val="hybridMultilevel"/>
    <w:tmpl w:val="4F9A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E5688"/>
    <w:multiLevelType w:val="hybridMultilevel"/>
    <w:tmpl w:val="CC4AA782"/>
    <w:lvl w:ilvl="0" w:tplc="9174A7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A6361"/>
    <w:multiLevelType w:val="hybridMultilevel"/>
    <w:tmpl w:val="787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371E8"/>
    <w:multiLevelType w:val="hybridMultilevel"/>
    <w:tmpl w:val="09F8A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4352C2"/>
    <w:multiLevelType w:val="hybridMultilevel"/>
    <w:tmpl w:val="99607B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7A3113"/>
    <w:multiLevelType w:val="hybridMultilevel"/>
    <w:tmpl w:val="A7BC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212603"/>
    <w:multiLevelType w:val="hybridMultilevel"/>
    <w:tmpl w:val="EBD8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31D63"/>
    <w:multiLevelType w:val="hybridMultilevel"/>
    <w:tmpl w:val="28F255A6"/>
    <w:lvl w:ilvl="0" w:tplc="143CAC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00DDF"/>
    <w:multiLevelType w:val="hybridMultilevel"/>
    <w:tmpl w:val="C148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DAF7CC">
      <w:start w:val="1"/>
      <w:numFmt w:val="decimal"/>
      <w:lvlText w:val="%3."/>
      <w:lvlJc w:val="left"/>
      <w:pPr>
        <w:ind w:left="2340" w:hanging="360"/>
      </w:pPr>
      <w:rPr>
        <w:rFonts w:hint="default"/>
        <w:b/>
        <w:color w:val="auto"/>
      </w:rPr>
    </w:lvl>
    <w:lvl w:ilvl="3" w:tplc="C5B07386">
      <w:start w:val="1"/>
      <w:numFmt w:val="lowerLetter"/>
      <w:lvlText w:val="%4."/>
      <w:lvlJc w:val="left"/>
      <w:pPr>
        <w:ind w:left="2880" w:hanging="360"/>
      </w:pPr>
      <w:rPr>
        <w:color w:val="0070C0"/>
      </w:rPr>
    </w:lvl>
    <w:lvl w:ilvl="4" w:tplc="0409001B">
      <w:start w:val="1"/>
      <w:numFmt w:val="lowerRoman"/>
      <w:lvlText w:val="%5."/>
      <w:lvlJc w:val="right"/>
      <w:pPr>
        <w:ind w:left="3600" w:hanging="360"/>
      </w:pPr>
      <w:rPr>
        <w:color w:val="0070C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943E5"/>
    <w:multiLevelType w:val="hybridMultilevel"/>
    <w:tmpl w:val="17546A40"/>
    <w:lvl w:ilvl="0" w:tplc="20002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04D4F"/>
    <w:multiLevelType w:val="hybridMultilevel"/>
    <w:tmpl w:val="48BA9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5A3092"/>
    <w:multiLevelType w:val="hybridMultilevel"/>
    <w:tmpl w:val="01A2F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7D1C53"/>
    <w:multiLevelType w:val="hybridMultilevel"/>
    <w:tmpl w:val="C7361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290245E"/>
    <w:multiLevelType w:val="hybridMultilevel"/>
    <w:tmpl w:val="993CFDCA"/>
    <w:lvl w:ilvl="0" w:tplc="E932B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0F317C"/>
    <w:multiLevelType w:val="hybridMultilevel"/>
    <w:tmpl w:val="3464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5DB232CE"/>
    <w:multiLevelType w:val="hybridMultilevel"/>
    <w:tmpl w:val="6E5650D4"/>
    <w:lvl w:ilvl="0" w:tplc="4DBA2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B05AF3"/>
    <w:multiLevelType w:val="hybridMultilevel"/>
    <w:tmpl w:val="DB04A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5941FC0"/>
    <w:multiLevelType w:val="hybridMultilevel"/>
    <w:tmpl w:val="F8C4F9A0"/>
    <w:lvl w:ilvl="0" w:tplc="04090003">
      <w:start w:val="1"/>
      <w:numFmt w:val="bullet"/>
      <w:lvlText w:val="o"/>
      <w:lvlJc w:val="left"/>
      <w:pPr>
        <w:ind w:left="1544" w:hanging="360"/>
      </w:pPr>
      <w:rPr>
        <w:rFonts w:ascii="Courier New" w:hAnsi="Courier New" w:cs="Courier New"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7">
    <w:nsid w:val="6D2160C3"/>
    <w:multiLevelType w:val="hybridMultilevel"/>
    <w:tmpl w:val="2444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F0FA0"/>
    <w:multiLevelType w:val="hybridMultilevel"/>
    <w:tmpl w:val="8E58280C"/>
    <w:lvl w:ilvl="0" w:tplc="AECC3B0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14C88"/>
    <w:multiLevelType w:val="hybridMultilevel"/>
    <w:tmpl w:val="19EC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5343E"/>
    <w:multiLevelType w:val="hybridMultilevel"/>
    <w:tmpl w:val="D3AAD70C"/>
    <w:lvl w:ilvl="0" w:tplc="6F70A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12DBA"/>
    <w:multiLevelType w:val="hybridMultilevel"/>
    <w:tmpl w:val="2C74AF7E"/>
    <w:lvl w:ilvl="0" w:tplc="61406D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122781"/>
    <w:multiLevelType w:val="hybridMultilevel"/>
    <w:tmpl w:val="A9107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27"/>
  </w:num>
  <w:num w:numId="4">
    <w:abstractNumId w:val="8"/>
  </w:num>
  <w:num w:numId="5">
    <w:abstractNumId w:val="19"/>
  </w:num>
  <w:num w:numId="6">
    <w:abstractNumId w:val="25"/>
  </w:num>
  <w:num w:numId="7">
    <w:abstractNumId w:val="31"/>
  </w:num>
  <w:num w:numId="8">
    <w:abstractNumId w:val="22"/>
  </w:num>
  <w:num w:numId="9">
    <w:abstractNumId w:val="18"/>
  </w:num>
  <w:num w:numId="10">
    <w:abstractNumId w:val="5"/>
  </w:num>
  <w:num w:numId="11">
    <w:abstractNumId w:val="1"/>
  </w:num>
  <w:num w:numId="12">
    <w:abstractNumId w:val="7"/>
  </w:num>
  <w:num w:numId="13">
    <w:abstractNumId w:val="3"/>
  </w:num>
  <w:num w:numId="14">
    <w:abstractNumId w:val="0"/>
  </w:num>
  <w:num w:numId="15">
    <w:abstractNumId w:val="10"/>
  </w:num>
  <w:num w:numId="16">
    <w:abstractNumId w:val="21"/>
  </w:num>
  <w:num w:numId="17">
    <w:abstractNumId w:val="32"/>
  </w:num>
  <w:num w:numId="18">
    <w:abstractNumId w:val="6"/>
  </w:num>
  <w:num w:numId="19">
    <w:abstractNumId w:val="30"/>
  </w:num>
  <w:num w:numId="20">
    <w:abstractNumId w:val="13"/>
  </w:num>
  <w:num w:numId="21">
    <w:abstractNumId w:val="11"/>
  </w:num>
  <w:num w:numId="22">
    <w:abstractNumId w:val="15"/>
  </w:num>
  <w:num w:numId="23">
    <w:abstractNumId w:val="17"/>
  </w:num>
  <w:num w:numId="24">
    <w:abstractNumId w:val="24"/>
  </w:num>
  <w:num w:numId="25">
    <w:abstractNumId w:val="4"/>
  </w:num>
  <w:num w:numId="26">
    <w:abstractNumId w:val="26"/>
  </w:num>
  <w:num w:numId="27">
    <w:abstractNumId w:val="2"/>
  </w:num>
  <w:num w:numId="28">
    <w:abstractNumId w:val="12"/>
  </w:num>
  <w:num w:numId="29">
    <w:abstractNumId w:val="9"/>
  </w:num>
  <w:num w:numId="30">
    <w:abstractNumId w:val="14"/>
  </w:num>
  <w:num w:numId="31">
    <w:abstractNumId w:val="16"/>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D8"/>
    <w:rsid w:val="00072F77"/>
    <w:rsid w:val="00084FA0"/>
    <w:rsid w:val="000923A5"/>
    <w:rsid w:val="000A1699"/>
    <w:rsid w:val="000C5252"/>
    <w:rsid w:val="000F211E"/>
    <w:rsid w:val="000F7303"/>
    <w:rsid w:val="00103802"/>
    <w:rsid w:val="00132AE4"/>
    <w:rsid w:val="001D3AE0"/>
    <w:rsid w:val="001E17D8"/>
    <w:rsid w:val="00210A5E"/>
    <w:rsid w:val="00223DEA"/>
    <w:rsid w:val="00245A0C"/>
    <w:rsid w:val="002506AF"/>
    <w:rsid w:val="002A0530"/>
    <w:rsid w:val="00364A0D"/>
    <w:rsid w:val="00365EFE"/>
    <w:rsid w:val="003B3078"/>
    <w:rsid w:val="003F5F84"/>
    <w:rsid w:val="0040366F"/>
    <w:rsid w:val="00406AE4"/>
    <w:rsid w:val="00431FC9"/>
    <w:rsid w:val="00442B33"/>
    <w:rsid w:val="004463D8"/>
    <w:rsid w:val="00451DB5"/>
    <w:rsid w:val="00483FCF"/>
    <w:rsid w:val="004B2EFC"/>
    <w:rsid w:val="005010DB"/>
    <w:rsid w:val="0051687E"/>
    <w:rsid w:val="005409D4"/>
    <w:rsid w:val="00560276"/>
    <w:rsid w:val="005718B2"/>
    <w:rsid w:val="00593E06"/>
    <w:rsid w:val="00594C38"/>
    <w:rsid w:val="005C48E6"/>
    <w:rsid w:val="00611256"/>
    <w:rsid w:val="006A3DEF"/>
    <w:rsid w:val="006B7A28"/>
    <w:rsid w:val="00724094"/>
    <w:rsid w:val="008474C6"/>
    <w:rsid w:val="00847528"/>
    <w:rsid w:val="00906E8E"/>
    <w:rsid w:val="00912FD5"/>
    <w:rsid w:val="00991ED2"/>
    <w:rsid w:val="009957D0"/>
    <w:rsid w:val="009E4AFD"/>
    <w:rsid w:val="009F695C"/>
    <w:rsid w:val="00A273FF"/>
    <w:rsid w:val="00A41E14"/>
    <w:rsid w:val="00A522AB"/>
    <w:rsid w:val="00A81DE4"/>
    <w:rsid w:val="00AC0B28"/>
    <w:rsid w:val="00AD08C2"/>
    <w:rsid w:val="00B0041B"/>
    <w:rsid w:val="00B04112"/>
    <w:rsid w:val="00B52FDF"/>
    <w:rsid w:val="00C2727B"/>
    <w:rsid w:val="00C90C34"/>
    <w:rsid w:val="00CE22EB"/>
    <w:rsid w:val="00DF0485"/>
    <w:rsid w:val="00E01814"/>
    <w:rsid w:val="00E31C2D"/>
    <w:rsid w:val="00E342CC"/>
    <w:rsid w:val="00EB2421"/>
    <w:rsid w:val="00EB750B"/>
    <w:rsid w:val="00EC3020"/>
    <w:rsid w:val="00F04A64"/>
    <w:rsid w:val="00F066D0"/>
    <w:rsid w:val="00F21C0E"/>
    <w:rsid w:val="00F24D6E"/>
    <w:rsid w:val="00F56BFE"/>
    <w:rsid w:val="00F7341D"/>
    <w:rsid w:val="00F82E0D"/>
    <w:rsid w:val="00FA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E605"/>
  <w15:chartTrackingRefBased/>
  <w15:docId w15:val="{58359495-E370-47AD-8DFF-85AB89D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A5"/>
    <w:pPr>
      <w:spacing w:after="0" w:line="240" w:lineRule="auto"/>
      <w:ind w:left="720"/>
      <w:contextualSpacing/>
    </w:pPr>
  </w:style>
  <w:style w:type="paragraph" w:styleId="Title">
    <w:name w:val="Title"/>
    <w:basedOn w:val="Normal"/>
    <w:link w:val="TitleChar"/>
    <w:qFormat/>
    <w:rsid w:val="00847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8474C6"/>
    <w:rPr>
      <w:rFonts w:ascii="Times New Roman" w:eastAsia="Times New Roman" w:hAnsi="Times New Roman" w:cs="Times New Roman"/>
      <w:sz w:val="24"/>
      <w:szCs w:val="24"/>
    </w:rPr>
  </w:style>
  <w:style w:type="character" w:styleId="Hyperlink">
    <w:name w:val="Hyperlink"/>
    <w:basedOn w:val="DefaultParagraphFont"/>
    <w:rsid w:val="005409D4"/>
    <w:rPr>
      <w:color w:val="0000FF"/>
      <w:u w:val="single"/>
    </w:rPr>
  </w:style>
  <w:style w:type="character" w:customStyle="1" w:styleId="screenreader-only">
    <w:name w:val="screenreader-only"/>
    <w:basedOn w:val="DefaultParagraphFont"/>
    <w:rsid w:val="005409D4"/>
  </w:style>
  <w:style w:type="character" w:styleId="Emphasis">
    <w:name w:val="Emphasis"/>
    <w:basedOn w:val="DefaultParagraphFont"/>
    <w:uiPriority w:val="20"/>
    <w:qFormat/>
    <w:rsid w:val="00406AE4"/>
    <w:rPr>
      <w:i/>
      <w:iCs/>
    </w:rPr>
  </w:style>
  <w:style w:type="character" w:styleId="Strong">
    <w:name w:val="Strong"/>
    <w:basedOn w:val="DefaultParagraphFont"/>
    <w:uiPriority w:val="22"/>
    <w:qFormat/>
    <w:rsid w:val="00F04A64"/>
    <w:rPr>
      <w:b/>
      <w:bCs/>
    </w:rPr>
  </w:style>
  <w:style w:type="character" w:customStyle="1" w:styleId="object">
    <w:name w:val="object"/>
    <w:rsid w:val="004463D8"/>
  </w:style>
  <w:style w:type="paragraph" w:styleId="BalloonText">
    <w:name w:val="Balloon Text"/>
    <w:basedOn w:val="Normal"/>
    <w:link w:val="BalloonTextChar"/>
    <w:uiPriority w:val="99"/>
    <w:semiHidden/>
    <w:unhideWhenUsed/>
    <w:rsid w:val="00EB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180315933">
      <w:bodyDiv w:val="1"/>
      <w:marLeft w:val="0"/>
      <w:marRight w:val="0"/>
      <w:marTop w:val="0"/>
      <w:marBottom w:val="0"/>
      <w:divBdr>
        <w:top w:val="none" w:sz="0" w:space="0" w:color="auto"/>
        <w:left w:val="none" w:sz="0" w:space="0" w:color="auto"/>
        <w:bottom w:val="none" w:sz="0" w:space="0" w:color="auto"/>
        <w:right w:val="none" w:sz="0" w:space="0" w:color="auto"/>
      </w:divBdr>
      <w:divsChild>
        <w:div w:id="535657884">
          <w:marLeft w:val="0"/>
          <w:marRight w:val="0"/>
          <w:marTop w:val="0"/>
          <w:marBottom w:val="0"/>
          <w:divBdr>
            <w:top w:val="none" w:sz="0" w:space="0" w:color="auto"/>
            <w:left w:val="none" w:sz="0" w:space="0" w:color="auto"/>
            <w:bottom w:val="none" w:sz="0" w:space="0" w:color="auto"/>
            <w:right w:val="none" w:sz="0" w:space="0" w:color="auto"/>
          </w:divBdr>
        </w:div>
        <w:div w:id="1937711578">
          <w:marLeft w:val="0"/>
          <w:marRight w:val="0"/>
          <w:marTop w:val="0"/>
          <w:marBottom w:val="0"/>
          <w:divBdr>
            <w:top w:val="none" w:sz="0" w:space="0" w:color="auto"/>
            <w:left w:val="none" w:sz="0" w:space="0" w:color="auto"/>
            <w:bottom w:val="none" w:sz="0" w:space="0" w:color="auto"/>
            <w:right w:val="none" w:sz="0" w:space="0" w:color="auto"/>
          </w:divBdr>
        </w:div>
        <w:div w:id="657921267">
          <w:marLeft w:val="0"/>
          <w:marRight w:val="0"/>
          <w:marTop w:val="0"/>
          <w:marBottom w:val="0"/>
          <w:divBdr>
            <w:top w:val="none" w:sz="0" w:space="0" w:color="auto"/>
            <w:left w:val="none" w:sz="0" w:space="0" w:color="auto"/>
            <w:bottom w:val="none" w:sz="0" w:space="0" w:color="auto"/>
            <w:right w:val="none" w:sz="0" w:space="0" w:color="auto"/>
          </w:divBdr>
        </w:div>
        <w:div w:id="1290746203">
          <w:marLeft w:val="0"/>
          <w:marRight w:val="0"/>
          <w:marTop w:val="0"/>
          <w:marBottom w:val="0"/>
          <w:divBdr>
            <w:top w:val="none" w:sz="0" w:space="0" w:color="auto"/>
            <w:left w:val="none" w:sz="0" w:space="0" w:color="auto"/>
            <w:bottom w:val="none" w:sz="0" w:space="0" w:color="auto"/>
            <w:right w:val="none" w:sz="0" w:space="0" w:color="auto"/>
          </w:divBdr>
        </w:div>
        <w:div w:id="1637101511">
          <w:marLeft w:val="0"/>
          <w:marRight w:val="0"/>
          <w:marTop w:val="0"/>
          <w:marBottom w:val="0"/>
          <w:divBdr>
            <w:top w:val="none" w:sz="0" w:space="0" w:color="auto"/>
            <w:left w:val="none" w:sz="0" w:space="0" w:color="auto"/>
            <w:bottom w:val="none" w:sz="0" w:space="0" w:color="auto"/>
            <w:right w:val="none" w:sz="0" w:space="0" w:color="auto"/>
          </w:divBdr>
        </w:div>
        <w:div w:id="59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ttstate.edu/dotAsset/ca5f2c95-67c7-426d-8da9-b42f5d00a936.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ittstate.edu/registrar/_files/documents/syllabus-supplement-spring-2019-updated-10-5-18-.pdf" TargetMode="External"/><Relationship Id="rId6" Type="http://schemas.openxmlformats.org/officeDocument/2006/relationships/hyperlink" Target="https://www.pittstate.edu/registrar/_files/documents/syllabus-supplement-spring-2019-updated-10-5-18-.pdf" TargetMode="External"/><Relationship Id="rId7" Type="http://schemas.openxmlformats.org/officeDocument/2006/relationships/hyperlink" Target="http://catalog.pittstate.edu/contentm/blueprints/blueprint_display.php?bp_listing_id=162&amp;blueprint_id=124&amp;sid=1&amp;menu_id=7980" TargetMode="External"/><Relationship Id="rId8" Type="http://schemas.openxmlformats.org/officeDocument/2006/relationships/hyperlink" Target="mailto:geeks@pittstate.edu" TargetMode="External"/><Relationship Id="rId9" Type="http://schemas.openxmlformats.org/officeDocument/2006/relationships/hyperlink" Target="https://www.pittstate.edu/it/gorilla-geeks.html" TargetMode="External"/><Relationship Id="rId10" Type="http://schemas.openxmlformats.org/officeDocument/2006/relationships/hyperlink" Target="https://www.pittstate.edu/it/information-technology-services/canv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1952</Words>
  <Characters>11131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Carper</dc:creator>
  <cp:keywords/>
  <dc:description/>
  <cp:lastModifiedBy>Janice Jewett</cp:lastModifiedBy>
  <cp:revision>6</cp:revision>
  <cp:lastPrinted>2019-01-24T20:12:00Z</cp:lastPrinted>
  <dcterms:created xsi:type="dcterms:W3CDTF">2019-02-06T17:04:00Z</dcterms:created>
  <dcterms:modified xsi:type="dcterms:W3CDTF">2019-02-08T02:22:00Z</dcterms:modified>
</cp:coreProperties>
</file>