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B7D0E" w14:textId="77B5E051" w:rsidR="00896DE1" w:rsidRPr="00896DE1" w:rsidRDefault="00725D01" w:rsidP="008F6064">
      <w:pPr>
        <w:spacing w:after="0" w:line="240" w:lineRule="auto"/>
        <w:outlineLvl w:val="0"/>
        <w:rPr>
          <w:rFonts w:ascii="Avenir Book" w:hAnsi="Avenir Book" w:cs="Times New Roman"/>
        </w:rPr>
      </w:pPr>
      <w:bookmarkStart w:id="0" w:name="_GoBack"/>
      <w:bookmarkEnd w:id="0"/>
      <w:r w:rsidRPr="00896DE1">
        <w:rPr>
          <w:rFonts w:ascii="Avenir Book" w:hAnsi="Avenir Book" w:cs="Times New Roman"/>
        </w:rPr>
        <w:t>DEPARTMENT OF ART</w:t>
      </w:r>
    </w:p>
    <w:p w14:paraId="63DC6887" w14:textId="35397121" w:rsidR="00725D01" w:rsidRPr="00896DE1" w:rsidRDefault="00725D01" w:rsidP="008F6064">
      <w:pPr>
        <w:spacing w:after="0" w:line="240" w:lineRule="auto"/>
        <w:jc w:val="left"/>
        <w:outlineLvl w:val="0"/>
        <w:rPr>
          <w:rFonts w:ascii="Avenir Book" w:hAnsi="Avenir Book" w:cs="Times New Roman"/>
        </w:rPr>
      </w:pPr>
      <w:r w:rsidRPr="00896DE1">
        <w:rPr>
          <w:rFonts w:ascii="Avenir Book" w:hAnsi="Avenir Book" w:cs="Times New Roman"/>
          <w:b/>
          <w:bCs/>
          <w:color w:val="000000"/>
        </w:rPr>
        <w:t>College of Arts and Sciences</w:t>
      </w:r>
    </w:p>
    <w:p w14:paraId="19A2E5A7" w14:textId="77777777" w:rsidR="00725D01" w:rsidRPr="00896DE1" w:rsidRDefault="00725D01" w:rsidP="008F6064">
      <w:pPr>
        <w:spacing w:after="0" w:line="240" w:lineRule="auto"/>
        <w:jc w:val="left"/>
        <w:outlineLvl w:val="0"/>
        <w:rPr>
          <w:rFonts w:ascii="Avenir Book" w:hAnsi="Avenir Book" w:cs="Times New Roman"/>
        </w:rPr>
      </w:pPr>
      <w:r w:rsidRPr="00896DE1">
        <w:rPr>
          <w:rFonts w:ascii="Avenir Book" w:hAnsi="Avenir Book" w:cs="Times New Roman"/>
          <w:b/>
          <w:bCs/>
          <w:color w:val="000000"/>
        </w:rPr>
        <w:t>Pittsburg State University</w:t>
      </w:r>
    </w:p>
    <w:p w14:paraId="1950ECA5" w14:textId="4C0700EC" w:rsidR="00725D01" w:rsidRPr="00896DE1" w:rsidRDefault="002864F1" w:rsidP="008F6064">
      <w:pPr>
        <w:spacing w:after="0" w:line="240" w:lineRule="auto"/>
        <w:jc w:val="left"/>
        <w:outlineLvl w:val="0"/>
        <w:rPr>
          <w:rFonts w:ascii="Avenir Book" w:hAnsi="Avenir Book" w:cs="Times New Roman"/>
        </w:rPr>
      </w:pPr>
      <w:r>
        <w:rPr>
          <w:rFonts w:ascii="Avenir Book" w:hAnsi="Avenir Book" w:cs="Times New Roman"/>
          <w:b/>
          <w:bCs/>
          <w:color w:val="000000"/>
        </w:rPr>
        <w:t>Fall</w:t>
      </w:r>
      <w:r w:rsidR="00896DE1" w:rsidRPr="00896DE1">
        <w:rPr>
          <w:rFonts w:ascii="Avenir Book" w:hAnsi="Avenir Book" w:cs="Times New Roman"/>
          <w:b/>
          <w:bCs/>
          <w:color w:val="000000"/>
        </w:rPr>
        <w:t xml:space="preserve"> 2019</w:t>
      </w:r>
    </w:p>
    <w:p w14:paraId="50933987"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5DE89475" w14:textId="77777777" w:rsidR="00896DE1" w:rsidRPr="00896DE1" w:rsidRDefault="00725D01" w:rsidP="008F6064">
      <w:pPr>
        <w:spacing w:after="0" w:line="240" w:lineRule="auto"/>
        <w:outlineLvl w:val="0"/>
        <w:rPr>
          <w:rFonts w:ascii="Avenir Book" w:hAnsi="Avenir Book" w:cs="Times New Roman"/>
          <w:color w:val="000000"/>
        </w:rPr>
      </w:pPr>
      <w:r w:rsidRPr="00896DE1">
        <w:rPr>
          <w:rFonts w:ascii="Avenir Book" w:hAnsi="Avenir Book" w:cs="Times New Roman"/>
          <w:color w:val="000000"/>
        </w:rPr>
        <w:t xml:space="preserve">Course Number:  Art 266                                                         </w:t>
      </w:r>
    </w:p>
    <w:p w14:paraId="3B12C3BD" w14:textId="3E942452"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color w:val="000000"/>
        </w:rPr>
        <w:t>Title:  Sculpture I</w:t>
      </w:r>
    </w:p>
    <w:p w14:paraId="54423322" w14:textId="77777777" w:rsidR="00896DE1" w:rsidRPr="00896DE1" w:rsidRDefault="00725D01" w:rsidP="00896DE1">
      <w:pPr>
        <w:spacing w:after="0" w:line="240" w:lineRule="auto"/>
        <w:rPr>
          <w:rFonts w:ascii="Avenir Book" w:hAnsi="Avenir Book" w:cs="Times New Roman"/>
          <w:color w:val="000000"/>
        </w:rPr>
      </w:pPr>
      <w:r w:rsidRPr="00896DE1">
        <w:rPr>
          <w:rFonts w:ascii="Avenir Book" w:hAnsi="Avenir Book" w:cs="Times New Roman"/>
          <w:color w:val="000000"/>
        </w:rPr>
        <w:t xml:space="preserve">Credit Hours:  3                                                                        </w:t>
      </w:r>
    </w:p>
    <w:p w14:paraId="56BE4D94" w14:textId="364A4AA3" w:rsidR="00896DE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Course Meets:  </w:t>
      </w:r>
    </w:p>
    <w:p w14:paraId="37FA02AB" w14:textId="6BE11E0A" w:rsidR="00896DE1" w:rsidRPr="00896DE1" w:rsidRDefault="00725D01" w:rsidP="008F6064">
      <w:pPr>
        <w:spacing w:after="0" w:line="240" w:lineRule="auto"/>
        <w:outlineLvl w:val="0"/>
        <w:rPr>
          <w:rFonts w:ascii="Avenir Book" w:hAnsi="Avenir Book" w:cs="Times New Roman"/>
          <w:color w:val="000000"/>
        </w:rPr>
      </w:pPr>
      <w:r w:rsidRPr="00896DE1">
        <w:rPr>
          <w:rFonts w:ascii="Avenir Book" w:hAnsi="Avenir Book" w:cs="Times New Roman"/>
          <w:color w:val="000000"/>
        </w:rPr>
        <w:t xml:space="preserve">Professor </w:t>
      </w:r>
    </w:p>
    <w:p w14:paraId="31A229C4" w14:textId="77777777" w:rsidR="00896DE1" w:rsidRPr="00896DE1" w:rsidRDefault="00896DE1" w:rsidP="00896DE1">
      <w:pPr>
        <w:spacing w:after="0" w:line="240" w:lineRule="auto"/>
        <w:rPr>
          <w:rFonts w:ascii="Avenir Book" w:hAnsi="Avenir Book" w:cs="Times New Roman"/>
          <w:color w:val="000000"/>
        </w:rPr>
      </w:pPr>
      <w:r w:rsidRPr="00896DE1">
        <w:rPr>
          <w:rFonts w:ascii="Avenir Book" w:hAnsi="Avenir Book" w:cs="Times New Roman"/>
          <w:color w:val="000000"/>
        </w:rPr>
        <w:t xml:space="preserve">Office:  235 </w:t>
      </w:r>
      <w:r w:rsidR="00725D01" w:rsidRPr="00896DE1">
        <w:rPr>
          <w:rFonts w:ascii="Avenir Book" w:hAnsi="Avenir Book" w:cs="Times New Roman"/>
          <w:color w:val="000000"/>
        </w:rPr>
        <w:t>4305                                                                                                                     </w:t>
      </w:r>
    </w:p>
    <w:p w14:paraId="1F535DB9" w14:textId="5B1E235C" w:rsidR="00896DE1" w:rsidRDefault="00725D01" w:rsidP="00896DE1">
      <w:pPr>
        <w:spacing w:after="0" w:line="240" w:lineRule="auto"/>
        <w:rPr>
          <w:rFonts w:ascii="Avenir Book" w:hAnsi="Avenir Book" w:cs="Times New Roman"/>
          <w:color w:val="000000"/>
        </w:rPr>
      </w:pPr>
      <w:r w:rsidRPr="00896DE1">
        <w:rPr>
          <w:rFonts w:ascii="Avenir Book" w:hAnsi="Avenir Book" w:cs="Times New Roman"/>
          <w:color w:val="000000"/>
        </w:rPr>
        <w:t xml:space="preserve">Office:  </w:t>
      </w:r>
    </w:p>
    <w:p w14:paraId="1A180C64" w14:textId="041D1CA8" w:rsidR="00725D01" w:rsidRDefault="00725D01" w:rsidP="00896DE1">
      <w:pPr>
        <w:spacing w:after="0" w:line="240" w:lineRule="auto"/>
        <w:rPr>
          <w:rFonts w:ascii="Avenir Book" w:hAnsi="Avenir Book" w:cs="Times New Roman"/>
          <w:color w:val="000000"/>
        </w:rPr>
      </w:pPr>
      <w:r w:rsidRPr="00896DE1">
        <w:rPr>
          <w:rFonts w:ascii="Avenir Book" w:hAnsi="Avenir Book" w:cs="Times New Roman"/>
          <w:color w:val="000000"/>
        </w:rPr>
        <w:t xml:space="preserve">Office Hours:  </w:t>
      </w:r>
    </w:p>
    <w:p w14:paraId="2CBC3454" w14:textId="77777777" w:rsidR="00E431CC" w:rsidRPr="002864F1" w:rsidRDefault="00E431CC" w:rsidP="00896DE1">
      <w:pPr>
        <w:spacing w:after="0" w:line="240" w:lineRule="auto"/>
        <w:rPr>
          <w:rFonts w:ascii="Avenir Book" w:hAnsi="Avenir Book" w:cs="Times New Roman"/>
          <w:color w:val="000000"/>
        </w:rPr>
      </w:pPr>
    </w:p>
    <w:p w14:paraId="183237F5" w14:textId="77777777" w:rsidR="00E431CC" w:rsidRPr="002864F1" w:rsidRDefault="00E431CC" w:rsidP="008F6064">
      <w:pPr>
        <w:pStyle w:val="ListParagraph"/>
        <w:ind w:left="140"/>
        <w:jc w:val="center"/>
        <w:outlineLvl w:val="0"/>
        <w:rPr>
          <w:rFonts w:ascii="Avenir Book" w:hAnsi="Avenir Book" w:cs="Times New Roman"/>
          <w:b/>
          <w:sz w:val="24"/>
          <w:szCs w:val="24"/>
          <w:highlight w:val="yellow"/>
          <w:u w:val="single"/>
        </w:rPr>
      </w:pPr>
      <w:r w:rsidRPr="002864F1">
        <w:rPr>
          <w:rFonts w:ascii="Avenir Book" w:hAnsi="Avenir Book" w:cs="Times New Roman"/>
          <w:b/>
          <w:sz w:val="24"/>
          <w:szCs w:val="24"/>
          <w:highlight w:val="yellow"/>
          <w:u w:val="single"/>
        </w:rPr>
        <w:t>This Course Serves as Part of the Pitt State Pathway</w:t>
      </w:r>
    </w:p>
    <w:p w14:paraId="599972AA" w14:textId="77777777" w:rsidR="00E431CC" w:rsidRPr="002864F1" w:rsidRDefault="00E431CC" w:rsidP="00E431CC">
      <w:pPr>
        <w:pStyle w:val="ListParagraph"/>
        <w:ind w:left="140"/>
        <w:rPr>
          <w:rFonts w:ascii="Avenir Book" w:hAnsi="Avenir Book" w:cs="Times New Roman"/>
          <w:b/>
          <w:sz w:val="24"/>
          <w:szCs w:val="24"/>
          <w:highlight w:val="yellow"/>
          <w:u w:val="single"/>
        </w:rPr>
      </w:pPr>
    </w:p>
    <w:p w14:paraId="6ED0DA97" w14:textId="77777777" w:rsidR="00E431CC" w:rsidRPr="002864F1" w:rsidRDefault="00E431CC" w:rsidP="008F6064">
      <w:pPr>
        <w:pStyle w:val="ListParagraph"/>
        <w:ind w:left="140"/>
        <w:outlineLvl w:val="0"/>
        <w:rPr>
          <w:rFonts w:ascii="Avenir Book" w:hAnsi="Avenir Book" w:cs="Times New Roman"/>
          <w:b/>
          <w:sz w:val="24"/>
          <w:szCs w:val="24"/>
          <w:highlight w:val="yellow"/>
          <w:u w:val="single"/>
        </w:rPr>
      </w:pPr>
      <w:r w:rsidRPr="002864F1">
        <w:rPr>
          <w:rFonts w:ascii="Avenir Book" w:hAnsi="Avenir Book" w:cs="Times New Roman"/>
          <w:b/>
          <w:sz w:val="24"/>
          <w:szCs w:val="24"/>
          <w:highlight w:val="yellow"/>
          <w:u w:val="single"/>
        </w:rPr>
        <w:t>Pitt State  Pathway Mission Statement</w:t>
      </w:r>
    </w:p>
    <w:p w14:paraId="5D5ED634" w14:textId="77777777" w:rsidR="00E431CC" w:rsidRPr="002864F1" w:rsidRDefault="00E431CC" w:rsidP="00E431CC">
      <w:pPr>
        <w:pStyle w:val="NormalWeb"/>
        <w:shd w:val="clear" w:color="auto" w:fill="FFFFFF"/>
        <w:spacing w:before="0" w:beforeAutospacing="0" w:after="0" w:afterAutospacing="0"/>
        <w:ind w:left="-127"/>
        <w:rPr>
          <w:rFonts w:ascii="Avenir Book" w:hAnsi="Avenir Book"/>
          <w:highlight w:val="yellow"/>
        </w:rPr>
      </w:pPr>
    </w:p>
    <w:p w14:paraId="1A4C72C4" w14:textId="4915A17F" w:rsidR="00E431CC" w:rsidRPr="002864F1" w:rsidRDefault="00E431CC" w:rsidP="00E431CC">
      <w:pPr>
        <w:pStyle w:val="NormalWeb"/>
        <w:shd w:val="clear" w:color="auto" w:fill="FFFFFF"/>
        <w:spacing w:before="0" w:beforeAutospacing="0" w:after="0" w:afterAutospacing="0"/>
        <w:ind w:left="140"/>
        <w:rPr>
          <w:rFonts w:ascii="Avenir Book" w:hAnsi="Avenir Book"/>
        </w:rPr>
      </w:pPr>
      <w:r w:rsidRPr="002864F1">
        <w:rPr>
          <w:rFonts w:ascii="Avenir Book" w:hAnsi="Avenir Book"/>
          <w:highlight w:val="yellow"/>
        </w:rPr>
        <w:t xml:space="preserve">The </w:t>
      </w:r>
      <w:r w:rsidRPr="002864F1">
        <w:rPr>
          <w:rFonts w:ascii="Avenir Book" w:hAnsi="Avenir Book"/>
          <w:i/>
          <w:highlight w:val="yellow"/>
        </w:rPr>
        <w:t>Pitt State Pathway</w:t>
      </w:r>
      <w:r w:rsidR="00347A8D">
        <w:rPr>
          <w:rFonts w:ascii="Avenir Book" w:hAnsi="Avenir Book"/>
          <w:i/>
          <w:highlight w:val="yellow"/>
        </w:rPr>
        <w:t xml:space="preserve"> curriculum</w:t>
      </w:r>
      <w:r w:rsidRPr="002864F1">
        <w:rPr>
          <w:rFonts w:ascii="Avenir Book" w:hAnsi="Avenir Book"/>
          <w:highlight w:val="yellow"/>
        </w:rPr>
        <w:t xml:space="preserve"> serves as the heart of a university education by fostering interdisciplinary competencies that typify the educated person. It is designed to facilitate the development of key proficiencies including communication and information literacy. The </w:t>
      </w:r>
      <w:r w:rsidR="00347A8D">
        <w:rPr>
          <w:rFonts w:ascii="Avenir Book" w:hAnsi="Avenir Book"/>
          <w:highlight w:val="yellow"/>
        </w:rPr>
        <w:t xml:space="preserve">Pitt State Pathway </w:t>
      </w:r>
      <w:r w:rsidRPr="002864F1">
        <w:rPr>
          <w:rFonts w:ascii="Avenir Book" w:hAnsi="Avenir Book"/>
          <w:highlight w:val="yellow"/>
        </w:rPr>
        <w:t xml:space="preserve">curriculum provides a transformational experience that challenges students to think creatively and critically, and to immerse themselves in the productive examination of humans in their global setting. By encouraging the development of skills that promote life-long learning, </w:t>
      </w:r>
      <w:r w:rsidRPr="002864F1">
        <w:rPr>
          <w:rFonts w:ascii="Avenir Book" w:hAnsi="Avenir Book"/>
          <w:i/>
          <w:highlight w:val="yellow"/>
        </w:rPr>
        <w:t>Pitt State Pathway</w:t>
      </w:r>
      <w:r w:rsidRPr="002864F1">
        <w:rPr>
          <w:rFonts w:ascii="Avenir Book" w:hAnsi="Avenir Book"/>
          <w:highlight w:val="yellow"/>
        </w:rPr>
        <w:t xml:space="preserve"> fosters a sense of personal responsibility, an appreciation of diversity, and an understanding of interconnectedness in our truly global society.</w:t>
      </w:r>
      <w:r w:rsidRPr="002864F1">
        <w:rPr>
          <w:rFonts w:ascii="Avenir Book" w:hAnsi="Avenir Book"/>
        </w:rPr>
        <w:t xml:space="preserve"> </w:t>
      </w:r>
    </w:p>
    <w:p w14:paraId="01DB95EF" w14:textId="77777777" w:rsidR="00E431CC" w:rsidRPr="002864F1" w:rsidRDefault="00E431CC" w:rsidP="00E431CC">
      <w:pPr>
        <w:pStyle w:val="ListParagraph"/>
        <w:tabs>
          <w:tab w:val="left" w:pos="407"/>
          <w:tab w:val="left" w:pos="4328"/>
        </w:tabs>
        <w:spacing w:before="70" w:line="240" w:lineRule="auto"/>
        <w:ind w:left="140" w:right="214"/>
        <w:rPr>
          <w:rFonts w:ascii="Avenir Book" w:hAnsi="Avenir Book"/>
          <w:sz w:val="24"/>
        </w:rPr>
      </w:pPr>
    </w:p>
    <w:p w14:paraId="6013A54C" w14:textId="6884480A" w:rsidR="00E431CC" w:rsidRPr="002864F1" w:rsidRDefault="00347A8D" w:rsidP="00E431CC">
      <w:pPr>
        <w:pStyle w:val="ListParagraph"/>
        <w:tabs>
          <w:tab w:val="left" w:pos="407"/>
          <w:tab w:val="left" w:pos="4328"/>
        </w:tabs>
        <w:spacing w:before="70" w:line="240" w:lineRule="auto"/>
        <w:ind w:left="140" w:right="214"/>
        <w:rPr>
          <w:rFonts w:ascii="Avenir Book" w:hAnsi="Avenir Book"/>
          <w:b/>
          <w:sz w:val="24"/>
          <w:u w:val="single"/>
        </w:rPr>
      </w:pPr>
      <w:r>
        <w:rPr>
          <w:rFonts w:ascii="Avenir Book" w:hAnsi="Avenir Book"/>
          <w:b/>
          <w:sz w:val="24"/>
          <w:highlight w:val="yellow"/>
          <w:u w:val="single"/>
        </w:rPr>
        <w:t xml:space="preserve">Element </w:t>
      </w:r>
      <w:r w:rsidR="00E431CC" w:rsidRPr="002864F1">
        <w:rPr>
          <w:rFonts w:ascii="Avenir Book" w:hAnsi="Avenir Book"/>
          <w:b/>
          <w:sz w:val="24"/>
          <w:highlight w:val="yellow"/>
          <w:u w:val="single"/>
        </w:rPr>
        <w:t>of the Pitt State Pathway to be Covered in this Course:</w:t>
      </w:r>
    </w:p>
    <w:p w14:paraId="6CB94CA5" w14:textId="77777777" w:rsidR="00E431CC" w:rsidRPr="002864F1" w:rsidRDefault="00E431CC" w:rsidP="00E431CC">
      <w:pPr>
        <w:pStyle w:val="ListParagraph"/>
        <w:tabs>
          <w:tab w:val="left" w:pos="407"/>
          <w:tab w:val="left" w:pos="4328"/>
        </w:tabs>
        <w:spacing w:before="70" w:line="240" w:lineRule="auto"/>
        <w:ind w:left="140" w:right="214"/>
        <w:rPr>
          <w:rFonts w:ascii="Avenir Book" w:hAnsi="Avenir Book"/>
          <w:b/>
          <w:sz w:val="24"/>
          <w:u w:val="single"/>
        </w:rPr>
      </w:pPr>
    </w:p>
    <w:p w14:paraId="6D9D1666" w14:textId="7B8C4E1B" w:rsidR="00E431CC" w:rsidRDefault="00E431CC" w:rsidP="00347A8D">
      <w:pPr>
        <w:ind w:firstLine="140"/>
        <w:outlineLvl w:val="0"/>
        <w:rPr>
          <w:rFonts w:ascii="Avenir Book" w:eastAsia="Calibri" w:hAnsi="Avenir Book" w:cs="Times New Roman"/>
          <w:b/>
          <w:sz w:val="24"/>
          <w:szCs w:val="24"/>
          <w:highlight w:val="yellow"/>
          <w:lang w:bidi="en-US"/>
        </w:rPr>
      </w:pPr>
      <w:r w:rsidRPr="002864F1">
        <w:rPr>
          <w:rFonts w:ascii="Avenir Book" w:eastAsia="Calibri" w:hAnsi="Avenir Book" w:cs="Times New Roman"/>
          <w:b/>
          <w:sz w:val="24"/>
          <w:szCs w:val="24"/>
          <w:highlight w:val="yellow"/>
          <w:u w:val="single"/>
          <w:lang w:bidi="en-US"/>
        </w:rPr>
        <w:t>Human Experience within a Global Context</w:t>
      </w:r>
      <w:r w:rsidRPr="002864F1">
        <w:rPr>
          <w:rFonts w:ascii="Avenir Book" w:eastAsia="Calibri" w:hAnsi="Avenir Book" w:cs="Times New Roman"/>
          <w:b/>
          <w:sz w:val="24"/>
          <w:szCs w:val="24"/>
          <w:highlight w:val="yellow"/>
          <w:lang w:bidi="en-US"/>
        </w:rPr>
        <w:t>:</w:t>
      </w:r>
    </w:p>
    <w:p w14:paraId="509D56FF" w14:textId="1AEA531A" w:rsidR="00D54D72" w:rsidRPr="00D54D72" w:rsidRDefault="00D54D72" w:rsidP="00D54D72">
      <w:pPr>
        <w:ind w:firstLine="140"/>
        <w:rPr>
          <w:rStyle w:val="Strong"/>
          <w:b w:val="0"/>
          <w:color w:val="auto"/>
        </w:rPr>
      </w:pPr>
      <w:r w:rsidRPr="00F95C7F">
        <w:rPr>
          <w:rFonts w:asciiTheme="majorHAnsi" w:hAnsiTheme="majorHAnsi"/>
          <w:b/>
          <w:sz w:val="24"/>
          <w:szCs w:val="24"/>
          <w:highlight w:val="yellow"/>
        </w:rPr>
        <w:t xml:space="preserve">Learning Outcome: </w:t>
      </w:r>
      <w:r w:rsidRPr="00F95C7F">
        <w:rPr>
          <w:rFonts w:asciiTheme="majorHAnsi" w:hAnsiTheme="majorHAnsi" w:cs="Times New Roman"/>
          <w:sz w:val="24"/>
          <w:szCs w:val="24"/>
          <w:highlight w:val="yellow"/>
        </w:rPr>
        <w:t>Students will explore global systems conscientiously</w:t>
      </w:r>
      <w:r w:rsidRPr="00F95C7F">
        <w:rPr>
          <w:rFonts w:asciiTheme="majorHAnsi" w:hAnsiTheme="majorHAnsi"/>
          <w:i/>
          <w:sz w:val="24"/>
          <w:szCs w:val="24"/>
          <w:highlight w:val="yellow"/>
        </w:rPr>
        <w:t>.</w:t>
      </w:r>
    </w:p>
    <w:p w14:paraId="3E7139FF" w14:textId="77777777" w:rsidR="00E431CC" w:rsidRPr="002864F1" w:rsidRDefault="00E431CC" w:rsidP="00E431CC">
      <w:pPr>
        <w:ind w:left="140"/>
        <w:rPr>
          <w:rFonts w:ascii="Avenir Book" w:hAnsi="Avenir Book" w:cs="Times New Roman"/>
          <w:sz w:val="24"/>
          <w:szCs w:val="24"/>
          <w:highlight w:val="yellow"/>
        </w:rPr>
      </w:pPr>
      <w:r w:rsidRPr="002864F1">
        <w:rPr>
          <w:rStyle w:val="Strong"/>
          <w:rFonts w:ascii="Avenir Book" w:hAnsi="Avenir Book" w:cs="Times New Roman"/>
          <w:sz w:val="24"/>
          <w:szCs w:val="24"/>
          <w:highlight w:val="yellow"/>
          <w:bdr w:val="none" w:sz="0" w:space="0" w:color="auto" w:frame="1"/>
          <w:shd w:val="clear" w:color="auto" w:fill="FFFFFF"/>
        </w:rPr>
        <w:t xml:space="preserve">Understanding the diverse nature, meanings, or functions of creative endeavors through the study of literature, music, theater, visual arts, or related forms of expression helps us understand ourselves. </w:t>
      </w:r>
      <w:r w:rsidRPr="002864F1">
        <w:rPr>
          <w:rFonts w:ascii="Avenir Book" w:hAnsi="Avenir Book" w:cs="Times New Roman"/>
          <w:sz w:val="24"/>
          <w:szCs w:val="24"/>
          <w:highlight w:val="yellow"/>
        </w:rPr>
        <w:t>Competency in this element means:</w:t>
      </w:r>
    </w:p>
    <w:p w14:paraId="18CAB7B1" w14:textId="77777777" w:rsidR="00E431CC" w:rsidRPr="002864F1" w:rsidRDefault="00E431CC" w:rsidP="00E431CC">
      <w:pPr>
        <w:pStyle w:val="ListParagraph"/>
        <w:numPr>
          <w:ilvl w:val="0"/>
          <w:numId w:val="1"/>
        </w:numPr>
        <w:spacing w:after="0" w:line="240" w:lineRule="auto"/>
        <w:ind w:left="1080"/>
        <w:rPr>
          <w:rFonts w:ascii="Avenir Book" w:hAnsi="Avenir Book" w:cs="Times New Roman"/>
          <w:b/>
          <w:sz w:val="24"/>
          <w:szCs w:val="24"/>
          <w:highlight w:val="yellow"/>
        </w:rPr>
      </w:pPr>
      <w:r w:rsidRPr="002864F1">
        <w:rPr>
          <w:rFonts w:ascii="Avenir Book" w:eastAsia="Times New Roman" w:hAnsi="Avenir Book" w:cs="Times New Roman"/>
          <w:i/>
          <w:sz w:val="24"/>
          <w:szCs w:val="24"/>
          <w:highlight w:val="yellow"/>
        </w:rPr>
        <w:t>Applying</w:t>
      </w:r>
      <w:r w:rsidRPr="002864F1">
        <w:rPr>
          <w:rFonts w:ascii="Avenir Book" w:eastAsia="Times New Roman" w:hAnsi="Avenir Book" w:cs="Times New Roman"/>
          <w:sz w:val="24"/>
          <w:szCs w:val="24"/>
          <w:highlight w:val="yellow"/>
        </w:rPr>
        <w:t xml:space="preserve"> cultural concepts and/or methodologies in the analysis of literary, performing, visual, or other art forms;</w:t>
      </w:r>
    </w:p>
    <w:p w14:paraId="33F5C2CA" w14:textId="77777777" w:rsidR="00E431CC" w:rsidRPr="002864F1" w:rsidRDefault="00E431CC" w:rsidP="00E431CC">
      <w:pPr>
        <w:pStyle w:val="ListParagraph"/>
        <w:numPr>
          <w:ilvl w:val="0"/>
          <w:numId w:val="1"/>
        </w:numPr>
        <w:spacing w:after="0" w:line="240" w:lineRule="auto"/>
        <w:ind w:left="1080"/>
        <w:rPr>
          <w:rFonts w:ascii="Avenir Book" w:hAnsi="Avenir Book" w:cs="Times New Roman"/>
          <w:b/>
          <w:sz w:val="24"/>
          <w:szCs w:val="24"/>
          <w:highlight w:val="yellow"/>
        </w:rPr>
      </w:pPr>
      <w:r w:rsidRPr="002864F1">
        <w:rPr>
          <w:rFonts w:ascii="Avenir Book" w:eastAsia="Times New Roman" w:hAnsi="Avenir Book" w:cs="Times New Roman"/>
          <w:i/>
          <w:sz w:val="24"/>
          <w:szCs w:val="24"/>
          <w:highlight w:val="yellow"/>
        </w:rPr>
        <w:t>Analyzing</w:t>
      </w:r>
      <w:r w:rsidRPr="002864F1">
        <w:rPr>
          <w:rFonts w:ascii="Avenir Book" w:eastAsia="Times New Roman" w:hAnsi="Avenir Book" w:cs="Times New Roman"/>
          <w:sz w:val="24"/>
          <w:szCs w:val="24"/>
          <w:highlight w:val="yellow"/>
        </w:rPr>
        <w:t xml:space="preserve"> how literature, performance, the visual arts, or other creative endeavors respond to and influence society and culture;</w:t>
      </w:r>
    </w:p>
    <w:p w14:paraId="763E8FC7" w14:textId="77777777" w:rsidR="00E431CC" w:rsidRPr="002864F1" w:rsidRDefault="00E431CC" w:rsidP="00E431CC">
      <w:pPr>
        <w:pStyle w:val="ListParagraph"/>
        <w:numPr>
          <w:ilvl w:val="0"/>
          <w:numId w:val="1"/>
        </w:numPr>
        <w:spacing w:after="0" w:line="240" w:lineRule="auto"/>
        <w:ind w:left="1080"/>
        <w:rPr>
          <w:rFonts w:ascii="Avenir Book" w:hAnsi="Avenir Book" w:cs="Times New Roman"/>
          <w:b/>
          <w:sz w:val="24"/>
          <w:szCs w:val="24"/>
          <w:highlight w:val="yellow"/>
        </w:rPr>
      </w:pPr>
      <w:r w:rsidRPr="002864F1">
        <w:rPr>
          <w:rFonts w:ascii="Avenir Book" w:hAnsi="Avenir Book" w:cs="Times New Roman"/>
          <w:i/>
          <w:sz w:val="24"/>
          <w:szCs w:val="24"/>
          <w:highlight w:val="yellow"/>
          <w:shd w:val="clear" w:color="auto" w:fill="FFFFFF"/>
        </w:rPr>
        <w:t>Analyzing</w:t>
      </w:r>
      <w:r w:rsidRPr="002864F1">
        <w:rPr>
          <w:rFonts w:ascii="Avenir Book" w:hAnsi="Avenir Book" w:cs="Times New Roman"/>
          <w:sz w:val="24"/>
          <w:szCs w:val="24"/>
          <w:highlight w:val="yellow"/>
          <w:shd w:val="clear" w:color="auto" w:fill="FFFFFF"/>
        </w:rPr>
        <w:t xml:space="preserve"> creative endeavors in a contextual framework, such as critical theory, aesthetics, philosophy of art, or rhetoric;</w:t>
      </w:r>
    </w:p>
    <w:p w14:paraId="591EC1AC" w14:textId="77777777" w:rsidR="00E431CC" w:rsidRPr="002864F1" w:rsidRDefault="00E431CC" w:rsidP="00E431CC">
      <w:pPr>
        <w:pStyle w:val="ListParagraph"/>
        <w:numPr>
          <w:ilvl w:val="0"/>
          <w:numId w:val="1"/>
        </w:numPr>
        <w:spacing w:after="0" w:line="240" w:lineRule="auto"/>
        <w:ind w:left="1080"/>
        <w:rPr>
          <w:rFonts w:ascii="Avenir Book" w:hAnsi="Avenir Book" w:cs="Times New Roman"/>
          <w:b/>
          <w:sz w:val="24"/>
          <w:szCs w:val="24"/>
        </w:rPr>
      </w:pPr>
      <w:r w:rsidRPr="002864F1">
        <w:rPr>
          <w:rFonts w:ascii="Avenir Book" w:hAnsi="Avenir Book" w:cs="Times New Roman"/>
          <w:i/>
          <w:sz w:val="24"/>
          <w:szCs w:val="24"/>
          <w:highlight w:val="yellow"/>
          <w:shd w:val="clear" w:color="auto" w:fill="FFFFFF"/>
        </w:rPr>
        <w:lastRenderedPageBreak/>
        <w:t>Demonstrating</w:t>
      </w:r>
      <w:r w:rsidRPr="002864F1">
        <w:rPr>
          <w:rFonts w:ascii="Avenir Book" w:hAnsi="Avenir Book" w:cs="Times New Roman"/>
          <w:sz w:val="24"/>
          <w:szCs w:val="24"/>
          <w:highlight w:val="yellow"/>
          <w:shd w:val="clear" w:color="auto" w:fill="FFFFFF"/>
        </w:rPr>
        <w:t xml:space="preserve"> concepts that characterize a polycentric view of the world in contrast to an ethnocentric perspective.</w:t>
      </w:r>
    </w:p>
    <w:p w14:paraId="0BF8D168" w14:textId="77777777" w:rsidR="00E431CC" w:rsidRPr="002864F1" w:rsidRDefault="00E431CC" w:rsidP="00E431CC">
      <w:pPr>
        <w:tabs>
          <w:tab w:val="left" w:pos="407"/>
          <w:tab w:val="left" w:pos="4328"/>
        </w:tabs>
        <w:spacing w:before="70"/>
        <w:ind w:right="214"/>
        <w:rPr>
          <w:rFonts w:ascii="Avenir Book" w:eastAsia="Times New Roman" w:hAnsi="Avenir Book"/>
          <w:sz w:val="24"/>
          <w:szCs w:val="24"/>
          <w:highlight w:val="yellow"/>
        </w:rPr>
      </w:pPr>
    </w:p>
    <w:p w14:paraId="6386482A" w14:textId="77777777" w:rsidR="00E431CC" w:rsidRPr="002864F1" w:rsidRDefault="00E431CC" w:rsidP="008F6064">
      <w:pPr>
        <w:tabs>
          <w:tab w:val="left" w:pos="407"/>
          <w:tab w:val="left" w:pos="4328"/>
        </w:tabs>
        <w:spacing w:before="70"/>
        <w:ind w:right="214"/>
        <w:outlineLvl w:val="0"/>
        <w:rPr>
          <w:rFonts w:ascii="Avenir Book" w:hAnsi="Avenir Book"/>
          <w:b/>
          <w:sz w:val="24"/>
        </w:rPr>
      </w:pPr>
      <w:r w:rsidRPr="002864F1">
        <w:rPr>
          <w:rFonts w:ascii="Avenir Book" w:eastAsia="Times New Roman" w:hAnsi="Avenir Book"/>
          <w:b/>
          <w:sz w:val="24"/>
          <w:szCs w:val="24"/>
          <w:highlight w:val="yellow"/>
        </w:rPr>
        <w:t>Companion Element:</w:t>
      </w:r>
      <w:r w:rsidRPr="002864F1">
        <w:rPr>
          <w:rFonts w:ascii="Avenir Book" w:eastAsia="Times New Roman" w:hAnsi="Avenir Book"/>
          <w:b/>
          <w:sz w:val="24"/>
          <w:szCs w:val="24"/>
        </w:rPr>
        <w:t xml:space="preserve"> </w:t>
      </w:r>
    </w:p>
    <w:p w14:paraId="493EBC90" w14:textId="2A82C0E6" w:rsidR="00E431CC" w:rsidRDefault="00E431CC" w:rsidP="00347A8D">
      <w:pPr>
        <w:outlineLvl w:val="0"/>
        <w:rPr>
          <w:rFonts w:ascii="Avenir Book" w:eastAsia="Times New Roman" w:hAnsi="Avenir Book"/>
          <w:b/>
          <w:sz w:val="24"/>
          <w:szCs w:val="24"/>
          <w:highlight w:val="yellow"/>
        </w:rPr>
      </w:pPr>
      <w:r w:rsidRPr="002864F1">
        <w:rPr>
          <w:rFonts w:ascii="Avenir Book" w:eastAsia="Times New Roman" w:hAnsi="Avenir Book"/>
          <w:b/>
          <w:sz w:val="24"/>
          <w:szCs w:val="24"/>
          <w:highlight w:val="yellow"/>
        </w:rPr>
        <w:t xml:space="preserve">Non-verbal and Creative Expression: </w:t>
      </w:r>
    </w:p>
    <w:p w14:paraId="752EF0B9" w14:textId="4EF13681" w:rsidR="00D54D72" w:rsidRPr="00D54D72" w:rsidRDefault="00D54D72" w:rsidP="00D54D72">
      <w:pPr>
        <w:rPr>
          <w:rFonts w:asciiTheme="majorHAnsi" w:hAnsiTheme="majorHAnsi" w:cs="Times New Roman"/>
          <w:sz w:val="24"/>
          <w:szCs w:val="24"/>
        </w:rPr>
      </w:pPr>
      <w:r w:rsidRPr="007730DF">
        <w:rPr>
          <w:rFonts w:asciiTheme="majorHAnsi" w:hAnsiTheme="majorHAnsi" w:cs="Times New Roman"/>
          <w:b/>
          <w:sz w:val="24"/>
          <w:szCs w:val="24"/>
          <w:highlight w:val="yellow"/>
        </w:rPr>
        <w:t xml:space="preserve">Learning Outcome:  </w:t>
      </w:r>
      <w:r w:rsidRPr="00D54D72">
        <w:rPr>
          <w:rFonts w:asciiTheme="majorHAnsi" w:hAnsiTheme="majorHAnsi" w:cs="Times New Roman"/>
          <w:sz w:val="24"/>
          <w:szCs w:val="24"/>
          <w:highlight w:val="yellow"/>
        </w:rPr>
        <w:t>Students will communicate effectively</w:t>
      </w:r>
      <w:r w:rsidRPr="001C4668">
        <w:rPr>
          <w:rFonts w:asciiTheme="majorHAnsi" w:hAnsiTheme="majorHAnsi" w:cs="Times New Roman"/>
          <w:i/>
          <w:sz w:val="24"/>
          <w:szCs w:val="24"/>
        </w:rPr>
        <w:t>.</w:t>
      </w:r>
    </w:p>
    <w:p w14:paraId="2A2439C6" w14:textId="6B52D1FA" w:rsidR="00E431CC" w:rsidRPr="002864F1" w:rsidRDefault="00E431CC" w:rsidP="00E431CC">
      <w:pPr>
        <w:rPr>
          <w:rFonts w:ascii="Avenir Book" w:eastAsia="Times New Roman" w:hAnsi="Avenir Book"/>
          <w:sz w:val="24"/>
          <w:szCs w:val="24"/>
          <w:highlight w:val="yellow"/>
        </w:rPr>
      </w:pPr>
      <w:r w:rsidRPr="002864F1">
        <w:rPr>
          <w:rFonts w:ascii="Avenir Book" w:eastAsia="Times New Roman" w:hAnsi="Avenir Book"/>
          <w:sz w:val="24"/>
          <w:szCs w:val="24"/>
          <w:highlight w:val="yellow"/>
        </w:rPr>
        <w:t xml:space="preserve">Competently utilizes and demonstrates human response not expressed in words. These responses may or may not complement written and verbal information. </w:t>
      </w:r>
    </w:p>
    <w:p w14:paraId="4AC91EBF" w14:textId="77777777" w:rsidR="00E431CC" w:rsidRPr="002864F1" w:rsidRDefault="00E431CC" w:rsidP="008F6064">
      <w:pPr>
        <w:outlineLvl w:val="0"/>
        <w:rPr>
          <w:rFonts w:ascii="Avenir Book" w:eastAsia="Times New Roman" w:hAnsi="Avenir Book"/>
          <w:b/>
          <w:sz w:val="24"/>
          <w:szCs w:val="24"/>
          <w:highlight w:val="yellow"/>
        </w:rPr>
      </w:pPr>
      <w:r w:rsidRPr="002864F1">
        <w:rPr>
          <w:rFonts w:ascii="Avenir Book" w:eastAsia="Times New Roman" w:hAnsi="Avenir Book"/>
          <w:b/>
          <w:sz w:val="24"/>
          <w:szCs w:val="24"/>
          <w:highlight w:val="yellow"/>
        </w:rPr>
        <w:t>Competency in this element means:</w:t>
      </w:r>
    </w:p>
    <w:p w14:paraId="20AD599C" w14:textId="77777777" w:rsidR="00E431CC" w:rsidRPr="002864F1" w:rsidRDefault="00E431CC" w:rsidP="00E431CC">
      <w:pPr>
        <w:rPr>
          <w:rFonts w:ascii="Avenir Book" w:eastAsia="Times New Roman" w:hAnsi="Avenir Book"/>
          <w:sz w:val="24"/>
          <w:szCs w:val="24"/>
          <w:highlight w:val="yellow"/>
        </w:rPr>
      </w:pPr>
      <w:r w:rsidRPr="002864F1">
        <w:rPr>
          <w:rFonts w:ascii="Avenir Book" w:eastAsia="Times New Roman" w:hAnsi="Avenir Book"/>
          <w:sz w:val="24"/>
          <w:szCs w:val="24"/>
          <w:highlight w:val="yellow"/>
        </w:rPr>
        <w:sym w:font="Symbol" w:char="F0B7"/>
      </w:r>
      <w:r w:rsidRPr="002864F1">
        <w:rPr>
          <w:rFonts w:ascii="Avenir Book" w:eastAsia="Times New Roman" w:hAnsi="Avenir Book"/>
          <w:sz w:val="24"/>
          <w:szCs w:val="24"/>
          <w:highlight w:val="yellow"/>
        </w:rPr>
        <w:t xml:space="preserve"> Interpreting and delivering nonverbal communication as it applies to specific contexts such as art, music, illustrations, theater, dance, digital media, or other forms of context not identified above, as appropriate.</w:t>
      </w:r>
    </w:p>
    <w:p w14:paraId="35536F71" w14:textId="77777777" w:rsidR="00E431CC" w:rsidRPr="002864F1" w:rsidRDefault="00E431CC" w:rsidP="00E431CC">
      <w:pPr>
        <w:rPr>
          <w:rFonts w:ascii="Avenir Book" w:eastAsia="Times New Roman" w:hAnsi="Avenir Book"/>
          <w:sz w:val="24"/>
          <w:szCs w:val="24"/>
          <w:highlight w:val="yellow"/>
        </w:rPr>
      </w:pPr>
      <w:r w:rsidRPr="002864F1">
        <w:rPr>
          <w:rFonts w:ascii="Avenir Book" w:eastAsia="Times New Roman" w:hAnsi="Avenir Book"/>
          <w:sz w:val="24"/>
          <w:szCs w:val="24"/>
          <w:highlight w:val="yellow"/>
        </w:rPr>
        <w:sym w:font="Symbol" w:char="F0B7"/>
      </w:r>
      <w:r w:rsidRPr="002864F1">
        <w:rPr>
          <w:rFonts w:ascii="Avenir Book" w:eastAsia="Times New Roman" w:hAnsi="Avenir Book"/>
          <w:sz w:val="24"/>
          <w:szCs w:val="24"/>
          <w:highlight w:val="yellow"/>
        </w:rPr>
        <w:t xml:space="preserve"> Demonstrating effective and appropriate delivery/presentation including, but not limited to, facial expression, eye contact, body movement, and vocal variety;</w:t>
      </w:r>
    </w:p>
    <w:p w14:paraId="12504A61" w14:textId="09EC260A" w:rsidR="00E431CC" w:rsidRPr="002864F1" w:rsidRDefault="00E431CC" w:rsidP="00E431CC">
      <w:pPr>
        <w:rPr>
          <w:rFonts w:ascii="Avenir Book" w:eastAsia="Times New Roman" w:hAnsi="Avenir Book"/>
          <w:sz w:val="24"/>
          <w:szCs w:val="24"/>
        </w:rPr>
      </w:pPr>
      <w:r w:rsidRPr="002864F1">
        <w:rPr>
          <w:rFonts w:ascii="Avenir Book" w:eastAsia="Times New Roman" w:hAnsi="Avenir Book"/>
          <w:sz w:val="24"/>
          <w:szCs w:val="24"/>
          <w:highlight w:val="yellow"/>
        </w:rPr>
        <w:sym w:font="Symbol" w:char="F0B7"/>
      </w:r>
      <w:r w:rsidR="002864F1">
        <w:rPr>
          <w:rFonts w:ascii="Avenir Book" w:eastAsia="Times New Roman" w:hAnsi="Avenir Book"/>
          <w:sz w:val="24"/>
          <w:szCs w:val="24"/>
          <w:highlight w:val="yellow"/>
        </w:rPr>
        <w:t xml:space="preserve"> Demonstrating professionalism.</w:t>
      </w:r>
    </w:p>
    <w:p w14:paraId="2D421BB8" w14:textId="77777777" w:rsidR="00E431CC" w:rsidRPr="002864F1" w:rsidRDefault="00E431CC" w:rsidP="00E431CC">
      <w:pPr>
        <w:rPr>
          <w:rFonts w:ascii="Avenir Book" w:eastAsia="Times New Roman" w:hAnsi="Avenir Book"/>
          <w:sz w:val="24"/>
          <w:szCs w:val="24"/>
        </w:rPr>
      </w:pPr>
    </w:p>
    <w:p w14:paraId="5C2E2953" w14:textId="77777777" w:rsidR="00E431CC" w:rsidRPr="002864F1" w:rsidRDefault="00E431CC" w:rsidP="00E431CC">
      <w:pPr>
        <w:pStyle w:val="ListParagraph"/>
        <w:widowControl w:val="0"/>
        <w:numPr>
          <w:ilvl w:val="0"/>
          <w:numId w:val="3"/>
        </w:numPr>
        <w:tabs>
          <w:tab w:val="left" w:pos="651"/>
        </w:tabs>
        <w:spacing w:after="0" w:line="253" w:lineRule="exact"/>
        <w:ind w:left="650" w:hanging="445"/>
        <w:contextualSpacing w:val="0"/>
        <w:jc w:val="left"/>
        <w:rPr>
          <w:rFonts w:ascii="Avenir Book" w:hAnsi="Avenir Book"/>
          <w:sz w:val="24"/>
        </w:rPr>
      </w:pPr>
      <w:r w:rsidRPr="002864F1">
        <w:rPr>
          <w:rFonts w:ascii="Avenir Book" w:hAnsi="Avenir Book"/>
          <w:sz w:val="24"/>
          <w:highlight w:val="yellow"/>
        </w:rPr>
        <w:t>COURSE LEARNING OBJECTIVES</w:t>
      </w:r>
      <w:r w:rsidRPr="002864F1">
        <w:rPr>
          <w:rFonts w:ascii="Avenir Book" w:hAnsi="Avenir Book"/>
          <w:sz w:val="24"/>
        </w:rPr>
        <w:t>:</w:t>
      </w:r>
    </w:p>
    <w:p w14:paraId="71F439EE" w14:textId="77777777" w:rsidR="00E431CC" w:rsidRPr="002864F1" w:rsidRDefault="00E431CC" w:rsidP="00E431CC">
      <w:pPr>
        <w:tabs>
          <w:tab w:val="left" w:pos="651"/>
        </w:tabs>
        <w:spacing w:line="253" w:lineRule="exact"/>
        <w:rPr>
          <w:rFonts w:ascii="Avenir Book" w:hAnsi="Avenir Book"/>
          <w:sz w:val="24"/>
        </w:rPr>
      </w:pPr>
    </w:p>
    <w:p w14:paraId="7EE95C56" w14:textId="4D8B99B9" w:rsidR="00E431CC" w:rsidRPr="002864F1" w:rsidRDefault="00E431CC" w:rsidP="002864F1">
      <w:pPr>
        <w:pStyle w:val="ListParagraph"/>
        <w:widowControl w:val="0"/>
        <w:numPr>
          <w:ilvl w:val="0"/>
          <w:numId w:val="2"/>
        </w:numPr>
        <w:tabs>
          <w:tab w:val="left" w:pos="1332"/>
        </w:tabs>
        <w:spacing w:before="26" w:after="0" w:line="220" w:lineRule="exact"/>
        <w:ind w:right="468" w:firstLine="0"/>
        <w:contextualSpacing w:val="0"/>
        <w:jc w:val="left"/>
        <w:rPr>
          <w:rFonts w:ascii="Avenir Book" w:hAnsi="Avenir Book"/>
          <w:sz w:val="24"/>
          <w:highlight w:val="yellow"/>
        </w:rPr>
      </w:pPr>
      <w:r w:rsidRPr="002864F1">
        <w:rPr>
          <w:rFonts w:ascii="Avenir Book" w:hAnsi="Avenir Book"/>
          <w:sz w:val="24"/>
          <w:highlight w:val="yellow"/>
        </w:rPr>
        <w:t>Creative Artworks: Realize ways to generate and make artworks relating</w:t>
      </w:r>
      <w:r w:rsidR="002864F1" w:rsidRPr="002864F1">
        <w:rPr>
          <w:rFonts w:ascii="Avenir Book" w:hAnsi="Avenir Book"/>
          <w:sz w:val="24"/>
          <w:highlight w:val="yellow"/>
        </w:rPr>
        <w:t xml:space="preserve"> </w:t>
      </w:r>
      <w:r w:rsidRPr="002864F1">
        <w:rPr>
          <w:rFonts w:ascii="Avenir Book" w:hAnsi="Avenir Book"/>
          <w:sz w:val="24"/>
          <w:highlight w:val="yellow"/>
        </w:rPr>
        <w:t>media,  form,  and intent/concept</w:t>
      </w:r>
    </w:p>
    <w:p w14:paraId="5988542A" w14:textId="17D7E9EA" w:rsidR="00E431CC" w:rsidRPr="002864F1" w:rsidRDefault="00E431CC" w:rsidP="00E431CC">
      <w:pPr>
        <w:pStyle w:val="ListParagraph"/>
        <w:widowControl w:val="0"/>
        <w:numPr>
          <w:ilvl w:val="1"/>
          <w:numId w:val="2"/>
        </w:numPr>
        <w:tabs>
          <w:tab w:val="left" w:pos="2054"/>
        </w:tabs>
        <w:spacing w:before="19" w:after="0" w:line="220" w:lineRule="exact"/>
        <w:ind w:right="960" w:hanging="360"/>
        <w:contextualSpacing w:val="0"/>
        <w:jc w:val="left"/>
        <w:rPr>
          <w:rFonts w:ascii="Avenir Book" w:hAnsi="Avenir Book"/>
          <w:sz w:val="24"/>
          <w:highlight w:val="yellow"/>
        </w:rPr>
      </w:pPr>
      <w:r w:rsidRPr="002864F1">
        <w:rPr>
          <w:rFonts w:ascii="Avenir Book" w:hAnsi="Avenir Book"/>
          <w:sz w:val="24"/>
          <w:highlight w:val="yellow"/>
        </w:rPr>
        <w:t>Demonstrate use of sculpture to creatively to solve v</w:t>
      </w:r>
      <w:r w:rsidR="002864F1" w:rsidRPr="002864F1">
        <w:rPr>
          <w:rFonts w:ascii="Avenir Book" w:hAnsi="Avenir Book"/>
          <w:sz w:val="24"/>
          <w:highlight w:val="yellow"/>
        </w:rPr>
        <w:t xml:space="preserve">isual problems in an adaptable </w:t>
      </w:r>
      <w:r w:rsidRPr="002864F1">
        <w:rPr>
          <w:rFonts w:ascii="Avenir Book" w:hAnsi="Avenir Book"/>
          <w:sz w:val="24"/>
          <w:highlight w:val="yellow"/>
        </w:rPr>
        <w:t>and personally  unique</w:t>
      </w:r>
      <w:r w:rsidRPr="002864F1">
        <w:rPr>
          <w:rFonts w:ascii="Avenir Book" w:hAnsi="Avenir Book"/>
          <w:spacing w:val="-21"/>
          <w:sz w:val="24"/>
          <w:highlight w:val="yellow"/>
        </w:rPr>
        <w:t xml:space="preserve"> </w:t>
      </w:r>
      <w:r w:rsidRPr="002864F1">
        <w:rPr>
          <w:rFonts w:ascii="Avenir Book" w:hAnsi="Avenir Book"/>
          <w:sz w:val="24"/>
          <w:highlight w:val="yellow"/>
        </w:rPr>
        <w:t>way.</w:t>
      </w:r>
    </w:p>
    <w:p w14:paraId="5E11B216" w14:textId="4226BA13" w:rsidR="00E431CC" w:rsidRPr="002864F1" w:rsidRDefault="00E431CC" w:rsidP="00E431CC">
      <w:pPr>
        <w:pStyle w:val="ListParagraph"/>
        <w:widowControl w:val="0"/>
        <w:numPr>
          <w:ilvl w:val="1"/>
          <w:numId w:val="2"/>
        </w:numPr>
        <w:tabs>
          <w:tab w:val="left" w:pos="2054"/>
        </w:tabs>
        <w:spacing w:after="0" w:line="189" w:lineRule="auto"/>
        <w:ind w:right="1342" w:hanging="360"/>
        <w:contextualSpacing w:val="0"/>
        <w:jc w:val="left"/>
        <w:rPr>
          <w:rFonts w:ascii="Avenir Book" w:hAnsi="Avenir Book"/>
          <w:sz w:val="24"/>
          <w:highlight w:val="yellow"/>
        </w:rPr>
      </w:pPr>
      <w:r w:rsidRPr="002864F1">
        <w:rPr>
          <w:rFonts w:ascii="Avenir Book" w:hAnsi="Avenir Book"/>
          <w:sz w:val="24"/>
          <w:highlight w:val="yellow"/>
        </w:rPr>
        <w:t>Demonstrate use sculptural media and techniques in conjunction with design concepts to solve problems of visual organization.</w:t>
      </w:r>
    </w:p>
    <w:p w14:paraId="67E9E63C" w14:textId="7CD4DEBA" w:rsidR="00E431CC" w:rsidRPr="002864F1" w:rsidRDefault="00E431CC" w:rsidP="00E431CC">
      <w:pPr>
        <w:pStyle w:val="ListParagraph"/>
        <w:widowControl w:val="0"/>
        <w:numPr>
          <w:ilvl w:val="1"/>
          <w:numId w:val="2"/>
        </w:numPr>
        <w:tabs>
          <w:tab w:val="left" w:pos="2052"/>
        </w:tabs>
        <w:spacing w:before="2" w:after="0" w:line="189" w:lineRule="auto"/>
        <w:ind w:right="1013" w:hanging="360"/>
        <w:contextualSpacing w:val="0"/>
        <w:jc w:val="left"/>
        <w:rPr>
          <w:rFonts w:ascii="Avenir Book" w:hAnsi="Avenir Book"/>
          <w:sz w:val="24"/>
          <w:highlight w:val="yellow"/>
        </w:rPr>
      </w:pPr>
      <w:r w:rsidRPr="002864F1">
        <w:rPr>
          <w:rFonts w:ascii="Avenir Book" w:hAnsi="Avenir Book"/>
          <w:sz w:val="24"/>
          <w:highlight w:val="yellow"/>
        </w:rPr>
        <w:t xml:space="preserve">Demonstrate use of sculptural design components and concepts in conjunction with sculpture skills to paint with a greater range of personal </w:t>
      </w:r>
      <w:r w:rsidRPr="002864F1">
        <w:rPr>
          <w:rFonts w:ascii="Avenir Book" w:hAnsi="Avenir Book"/>
          <w:spacing w:val="1"/>
          <w:sz w:val="24"/>
          <w:highlight w:val="yellow"/>
        </w:rPr>
        <w:t xml:space="preserve"> </w:t>
      </w:r>
      <w:r w:rsidRPr="002864F1">
        <w:rPr>
          <w:rFonts w:ascii="Avenir Book" w:hAnsi="Avenir Book"/>
          <w:sz w:val="24"/>
          <w:highlight w:val="yellow"/>
        </w:rPr>
        <w:t>expression.</w:t>
      </w:r>
    </w:p>
    <w:p w14:paraId="13326963" w14:textId="77777777" w:rsidR="00E431CC" w:rsidRPr="002864F1" w:rsidRDefault="00E431CC" w:rsidP="00E431CC">
      <w:pPr>
        <w:pStyle w:val="ListParagraph"/>
        <w:widowControl w:val="0"/>
        <w:numPr>
          <w:ilvl w:val="1"/>
          <w:numId w:val="2"/>
        </w:numPr>
        <w:tabs>
          <w:tab w:val="left" w:pos="2055"/>
        </w:tabs>
        <w:spacing w:before="2" w:after="0" w:line="189" w:lineRule="auto"/>
        <w:ind w:right="493" w:hanging="360"/>
        <w:contextualSpacing w:val="0"/>
        <w:jc w:val="left"/>
        <w:rPr>
          <w:rFonts w:ascii="Avenir Book" w:hAnsi="Avenir Book"/>
          <w:sz w:val="24"/>
          <w:highlight w:val="yellow"/>
        </w:rPr>
      </w:pPr>
      <w:r w:rsidRPr="002864F1">
        <w:rPr>
          <w:rFonts w:ascii="Avenir Book" w:hAnsi="Avenir Book"/>
          <w:sz w:val="24"/>
          <w:highlight w:val="yellow"/>
        </w:rPr>
        <w:t>Demonstrate use design components and concepts to create paintings that relate media and form to purpose and aesthetic  values.</w:t>
      </w:r>
    </w:p>
    <w:p w14:paraId="1001A96C" w14:textId="0A52FDC1" w:rsidR="00E431CC" w:rsidRPr="002864F1" w:rsidRDefault="00E431CC" w:rsidP="00E431CC">
      <w:pPr>
        <w:pStyle w:val="ListParagraph"/>
        <w:widowControl w:val="0"/>
        <w:numPr>
          <w:ilvl w:val="1"/>
          <w:numId w:val="2"/>
        </w:numPr>
        <w:tabs>
          <w:tab w:val="left" w:pos="2055"/>
        </w:tabs>
        <w:spacing w:before="5" w:after="0" w:line="187" w:lineRule="auto"/>
        <w:ind w:left="1645" w:right="3504" w:firstLine="0"/>
        <w:contextualSpacing w:val="0"/>
        <w:jc w:val="left"/>
        <w:rPr>
          <w:rFonts w:ascii="Avenir Book" w:hAnsi="Avenir Book"/>
          <w:sz w:val="24"/>
          <w:highlight w:val="yellow"/>
        </w:rPr>
      </w:pPr>
      <w:r w:rsidRPr="002864F1">
        <w:rPr>
          <w:rFonts w:ascii="Avenir Book" w:hAnsi="Avenir Book"/>
          <w:sz w:val="24"/>
          <w:highlight w:val="yellow"/>
        </w:rPr>
        <w:t xml:space="preserve">Demonstrate </w:t>
      </w:r>
      <w:r w:rsidR="008F6064" w:rsidRPr="002864F1">
        <w:rPr>
          <w:rFonts w:ascii="Avenir Book" w:hAnsi="Avenir Book"/>
          <w:sz w:val="24"/>
          <w:highlight w:val="yellow"/>
        </w:rPr>
        <w:t>sculpture</w:t>
      </w:r>
      <w:r w:rsidRPr="002864F1">
        <w:rPr>
          <w:rFonts w:ascii="Avenir Book" w:hAnsi="Avenir Book"/>
          <w:sz w:val="24"/>
          <w:highlight w:val="yellow"/>
        </w:rPr>
        <w:t xml:space="preserve"> with</w:t>
      </w:r>
      <w:r w:rsidR="002864F1" w:rsidRPr="002864F1">
        <w:rPr>
          <w:rFonts w:ascii="Avenir Book" w:hAnsi="Avenir Book"/>
          <w:sz w:val="24"/>
          <w:highlight w:val="yellow"/>
        </w:rPr>
        <w:t xml:space="preserve"> </w:t>
      </w:r>
      <w:r w:rsidRPr="002864F1">
        <w:rPr>
          <w:rFonts w:ascii="Avenir Book" w:hAnsi="Avenir Book"/>
          <w:sz w:val="24"/>
          <w:highlight w:val="yellow"/>
        </w:rPr>
        <w:t>expanded aesthetic awareness.</w:t>
      </w:r>
    </w:p>
    <w:p w14:paraId="2ACD5F64" w14:textId="77777777" w:rsidR="00E431CC" w:rsidRPr="002864F1" w:rsidRDefault="00E431CC" w:rsidP="00E431CC">
      <w:pPr>
        <w:pStyle w:val="BodyText"/>
        <w:spacing w:before="7"/>
        <w:rPr>
          <w:rFonts w:ascii="Avenir Book" w:hAnsi="Avenir Book"/>
          <w:sz w:val="19"/>
          <w:highlight w:val="yellow"/>
        </w:rPr>
      </w:pPr>
    </w:p>
    <w:p w14:paraId="23D139ED" w14:textId="77777777" w:rsidR="00E431CC" w:rsidRPr="002864F1" w:rsidRDefault="00E431CC" w:rsidP="00E431CC">
      <w:pPr>
        <w:pStyle w:val="ListParagraph"/>
        <w:widowControl w:val="0"/>
        <w:numPr>
          <w:ilvl w:val="0"/>
          <w:numId w:val="2"/>
        </w:numPr>
        <w:tabs>
          <w:tab w:val="left" w:pos="1331"/>
        </w:tabs>
        <w:spacing w:after="0" w:line="220" w:lineRule="exact"/>
        <w:ind w:left="1285" w:right="510" w:hanging="360"/>
        <w:contextualSpacing w:val="0"/>
        <w:jc w:val="left"/>
        <w:rPr>
          <w:rFonts w:ascii="Avenir Book" w:hAnsi="Avenir Book"/>
          <w:sz w:val="24"/>
          <w:highlight w:val="yellow"/>
        </w:rPr>
      </w:pPr>
      <w:r w:rsidRPr="002864F1">
        <w:rPr>
          <w:rFonts w:ascii="Avenir Book" w:hAnsi="Avenir Book"/>
          <w:sz w:val="24"/>
          <w:highlight w:val="yellow"/>
        </w:rPr>
        <w:t>Art Media Skills: Understand traditional and emerging materials, techniques,  and</w:t>
      </w:r>
      <w:r w:rsidRPr="002864F1">
        <w:rPr>
          <w:rFonts w:ascii="Avenir Book" w:hAnsi="Avenir Book"/>
          <w:spacing w:val="28"/>
          <w:sz w:val="24"/>
          <w:highlight w:val="yellow"/>
        </w:rPr>
        <w:t xml:space="preserve"> </w:t>
      </w:r>
      <w:r w:rsidRPr="002864F1">
        <w:rPr>
          <w:rFonts w:ascii="Avenir Book" w:hAnsi="Avenir Book"/>
          <w:sz w:val="24"/>
          <w:highlight w:val="yellow"/>
        </w:rPr>
        <w:t>processes.</w:t>
      </w:r>
    </w:p>
    <w:p w14:paraId="2CA7EE39" w14:textId="147BBEEC" w:rsidR="00E431CC" w:rsidRPr="002864F1" w:rsidRDefault="00E431CC" w:rsidP="00E431CC">
      <w:pPr>
        <w:pStyle w:val="ListParagraph"/>
        <w:widowControl w:val="0"/>
        <w:numPr>
          <w:ilvl w:val="1"/>
          <w:numId w:val="2"/>
        </w:numPr>
        <w:tabs>
          <w:tab w:val="left" w:pos="2054"/>
        </w:tabs>
        <w:spacing w:after="0" w:line="228" w:lineRule="exact"/>
        <w:ind w:left="1645" w:firstLine="0"/>
        <w:contextualSpacing w:val="0"/>
        <w:jc w:val="left"/>
        <w:rPr>
          <w:rFonts w:ascii="Avenir Book" w:hAnsi="Avenir Book"/>
          <w:sz w:val="24"/>
          <w:highlight w:val="yellow"/>
        </w:rPr>
      </w:pPr>
      <w:r w:rsidRPr="002864F1">
        <w:rPr>
          <w:rFonts w:ascii="Avenir Book" w:hAnsi="Avenir Book"/>
          <w:sz w:val="24"/>
          <w:highlight w:val="yellow"/>
        </w:rPr>
        <w:t>Demonstrate use of basic sculpture</w:t>
      </w:r>
    </w:p>
    <w:p w14:paraId="416AD23B" w14:textId="51A47719" w:rsidR="00E431CC" w:rsidRPr="002864F1" w:rsidRDefault="00E431CC" w:rsidP="00E431CC">
      <w:pPr>
        <w:pStyle w:val="ListParagraph"/>
        <w:widowControl w:val="0"/>
        <w:numPr>
          <w:ilvl w:val="1"/>
          <w:numId w:val="2"/>
        </w:numPr>
        <w:tabs>
          <w:tab w:val="left" w:pos="2054"/>
        </w:tabs>
        <w:spacing w:before="119" w:after="0" w:line="220" w:lineRule="exact"/>
        <w:ind w:left="1645" w:right="592" w:firstLine="0"/>
        <w:contextualSpacing w:val="0"/>
        <w:jc w:val="left"/>
        <w:rPr>
          <w:rFonts w:ascii="Avenir Book" w:hAnsi="Avenir Book"/>
          <w:sz w:val="24"/>
          <w:highlight w:val="yellow"/>
        </w:rPr>
      </w:pPr>
      <w:r w:rsidRPr="002864F1">
        <w:rPr>
          <w:rFonts w:ascii="Avenir Book" w:hAnsi="Avenir Book"/>
          <w:sz w:val="24"/>
        </w:rPr>
        <w:tab/>
      </w:r>
      <w:r w:rsidRPr="002864F1">
        <w:rPr>
          <w:rFonts w:ascii="Avenir Book" w:hAnsi="Avenir Book"/>
          <w:sz w:val="24"/>
          <w:highlight w:val="yellow"/>
        </w:rPr>
        <w:t xml:space="preserve">Demonstrate use of various basic contemporary sculpture </w:t>
      </w:r>
      <w:r w:rsidRPr="002864F1">
        <w:rPr>
          <w:rFonts w:ascii="Avenir Book" w:hAnsi="Avenir Book"/>
          <w:sz w:val="24"/>
          <w:highlight w:val="yellow"/>
        </w:rPr>
        <w:lastRenderedPageBreak/>
        <w:t xml:space="preserve">techniques, including line and value to create two-dimensional  visual </w:t>
      </w:r>
      <w:r w:rsidRPr="002864F1">
        <w:rPr>
          <w:rFonts w:ascii="Avenir Book" w:hAnsi="Avenir Book"/>
          <w:spacing w:val="43"/>
          <w:sz w:val="24"/>
          <w:highlight w:val="yellow"/>
        </w:rPr>
        <w:t xml:space="preserve"> </w:t>
      </w:r>
      <w:r w:rsidRPr="002864F1">
        <w:rPr>
          <w:rFonts w:ascii="Avenir Book" w:hAnsi="Avenir Book"/>
          <w:sz w:val="24"/>
          <w:highlight w:val="yellow"/>
        </w:rPr>
        <w:t>art.</w:t>
      </w:r>
    </w:p>
    <w:p w14:paraId="3A0FECE3" w14:textId="77777777" w:rsidR="00E431CC" w:rsidRPr="002864F1" w:rsidRDefault="00E431CC" w:rsidP="00E431CC">
      <w:pPr>
        <w:pStyle w:val="BodyText"/>
        <w:spacing w:before="9"/>
        <w:rPr>
          <w:rFonts w:ascii="Avenir Book" w:hAnsi="Avenir Book"/>
          <w:sz w:val="18"/>
          <w:highlight w:val="yellow"/>
        </w:rPr>
      </w:pPr>
    </w:p>
    <w:p w14:paraId="0FFF96EF" w14:textId="77777777" w:rsidR="00E431CC" w:rsidRPr="002864F1" w:rsidRDefault="00E431CC" w:rsidP="00E431CC">
      <w:pPr>
        <w:pStyle w:val="ListParagraph"/>
        <w:widowControl w:val="0"/>
        <w:numPr>
          <w:ilvl w:val="0"/>
          <w:numId w:val="2"/>
        </w:numPr>
        <w:tabs>
          <w:tab w:val="left" w:pos="1330"/>
        </w:tabs>
        <w:spacing w:before="1" w:after="0" w:line="220" w:lineRule="exact"/>
        <w:ind w:left="100" w:right="201" w:firstLine="825"/>
        <w:contextualSpacing w:val="0"/>
        <w:jc w:val="left"/>
        <w:rPr>
          <w:rFonts w:ascii="Avenir Book" w:hAnsi="Avenir Book"/>
          <w:sz w:val="24"/>
          <w:highlight w:val="yellow"/>
        </w:rPr>
      </w:pPr>
      <w:r w:rsidRPr="002864F1">
        <w:rPr>
          <w:rFonts w:ascii="Avenir Book" w:hAnsi="Avenir Book"/>
          <w:sz w:val="24"/>
          <w:highlight w:val="yellow"/>
        </w:rPr>
        <w:t>Art Criticism: Understand Aesthetic Discourse, Theory, and Artistic Philosophy.</w:t>
      </w:r>
    </w:p>
    <w:p w14:paraId="5B4E19D3" w14:textId="77777777" w:rsidR="00E431CC" w:rsidRPr="002864F1" w:rsidRDefault="00E431CC" w:rsidP="00E431CC">
      <w:pPr>
        <w:pStyle w:val="ListParagraph"/>
        <w:widowControl w:val="0"/>
        <w:numPr>
          <w:ilvl w:val="1"/>
          <w:numId w:val="2"/>
        </w:numPr>
        <w:tabs>
          <w:tab w:val="left" w:pos="2054"/>
        </w:tabs>
        <w:spacing w:after="0" w:line="220" w:lineRule="exact"/>
        <w:ind w:left="1645" w:right="758" w:firstLine="0"/>
        <w:contextualSpacing w:val="0"/>
        <w:jc w:val="left"/>
        <w:rPr>
          <w:rFonts w:ascii="Avenir Book" w:hAnsi="Avenir Book"/>
          <w:sz w:val="24"/>
          <w:highlight w:val="yellow"/>
        </w:rPr>
      </w:pPr>
      <w:r w:rsidRPr="002864F1">
        <w:rPr>
          <w:rFonts w:ascii="Avenir Book" w:hAnsi="Avenir Book"/>
          <w:sz w:val="24"/>
          <w:highlight w:val="yellow"/>
        </w:rPr>
        <w:t xml:space="preserve">Interpret personal aesthetic responses to critiques and relate them to design components  and </w:t>
      </w:r>
      <w:r w:rsidRPr="002864F1">
        <w:rPr>
          <w:rFonts w:ascii="Avenir Book" w:hAnsi="Avenir Book"/>
          <w:spacing w:val="25"/>
          <w:sz w:val="24"/>
          <w:highlight w:val="yellow"/>
        </w:rPr>
        <w:t xml:space="preserve"> </w:t>
      </w:r>
      <w:r w:rsidRPr="002864F1">
        <w:rPr>
          <w:rFonts w:ascii="Avenir Book" w:hAnsi="Avenir Book"/>
          <w:sz w:val="24"/>
          <w:highlight w:val="yellow"/>
        </w:rPr>
        <w:t>concepts.</w:t>
      </w:r>
    </w:p>
    <w:p w14:paraId="5E41AD09" w14:textId="79106326" w:rsidR="00E431CC" w:rsidRPr="002864F1" w:rsidRDefault="00E431CC" w:rsidP="00E431CC">
      <w:pPr>
        <w:pStyle w:val="ListParagraph"/>
        <w:widowControl w:val="0"/>
        <w:numPr>
          <w:ilvl w:val="1"/>
          <w:numId w:val="2"/>
        </w:numPr>
        <w:tabs>
          <w:tab w:val="left" w:pos="2060"/>
        </w:tabs>
        <w:spacing w:after="0" w:line="220" w:lineRule="exact"/>
        <w:ind w:left="1645" w:right="365" w:firstLine="0"/>
        <w:contextualSpacing w:val="0"/>
        <w:jc w:val="left"/>
        <w:rPr>
          <w:rFonts w:ascii="Avenir Book" w:hAnsi="Avenir Book"/>
          <w:sz w:val="24"/>
          <w:highlight w:val="yellow"/>
        </w:rPr>
      </w:pPr>
      <w:r w:rsidRPr="002864F1">
        <w:rPr>
          <w:rFonts w:ascii="Avenir Book" w:hAnsi="Avenir Book"/>
          <w:sz w:val="24"/>
          <w:highlight w:val="yellow"/>
        </w:rPr>
        <w:t>Interpret and explain ways design components and concepts function in historical and  contemporary</w:t>
      </w:r>
      <w:r w:rsidRPr="002864F1">
        <w:rPr>
          <w:rFonts w:ascii="Avenir Book" w:hAnsi="Avenir Book"/>
          <w:spacing w:val="51"/>
          <w:sz w:val="24"/>
          <w:highlight w:val="yellow"/>
        </w:rPr>
        <w:t xml:space="preserve"> </w:t>
      </w:r>
      <w:r w:rsidR="008F6064" w:rsidRPr="002864F1">
        <w:rPr>
          <w:rFonts w:ascii="Avenir Book" w:hAnsi="Avenir Book"/>
          <w:sz w:val="24"/>
          <w:highlight w:val="yellow"/>
        </w:rPr>
        <w:t>sculpture</w:t>
      </w:r>
      <w:r w:rsidRPr="002864F1">
        <w:rPr>
          <w:rFonts w:ascii="Avenir Book" w:hAnsi="Avenir Book"/>
          <w:sz w:val="24"/>
          <w:highlight w:val="yellow"/>
        </w:rPr>
        <w:t>s.</w:t>
      </w:r>
    </w:p>
    <w:p w14:paraId="18981600" w14:textId="3789ADE5" w:rsidR="00E431CC" w:rsidRPr="002864F1" w:rsidRDefault="00E431CC" w:rsidP="00E431CC">
      <w:pPr>
        <w:pStyle w:val="ListParagraph"/>
        <w:widowControl w:val="0"/>
        <w:numPr>
          <w:ilvl w:val="1"/>
          <w:numId w:val="2"/>
        </w:numPr>
        <w:tabs>
          <w:tab w:val="left" w:pos="2052"/>
        </w:tabs>
        <w:spacing w:after="0" w:line="187" w:lineRule="auto"/>
        <w:ind w:left="1645" w:right="453" w:firstLine="0"/>
        <w:contextualSpacing w:val="0"/>
        <w:jc w:val="left"/>
        <w:rPr>
          <w:rFonts w:ascii="Avenir Book" w:hAnsi="Avenir Book"/>
          <w:sz w:val="24"/>
          <w:highlight w:val="yellow"/>
        </w:rPr>
      </w:pPr>
      <w:r w:rsidRPr="002864F1">
        <w:rPr>
          <w:rFonts w:ascii="Avenir Book" w:hAnsi="Avenir Book"/>
          <w:sz w:val="24"/>
          <w:highlight w:val="yellow"/>
        </w:rPr>
        <w:t>Interpret, summarize, explain design qualities of their own contemporary</w:t>
      </w:r>
      <w:r w:rsidRPr="002864F1">
        <w:rPr>
          <w:rFonts w:ascii="Avenir Book" w:hAnsi="Avenir Book"/>
          <w:spacing w:val="56"/>
          <w:sz w:val="24"/>
          <w:highlight w:val="yellow"/>
        </w:rPr>
        <w:t xml:space="preserve"> </w:t>
      </w:r>
      <w:r w:rsidR="008F6064" w:rsidRPr="002864F1">
        <w:rPr>
          <w:rFonts w:ascii="Avenir Book" w:hAnsi="Avenir Book"/>
          <w:sz w:val="24"/>
          <w:highlight w:val="yellow"/>
        </w:rPr>
        <w:t>sculpture</w:t>
      </w:r>
      <w:r w:rsidRPr="002864F1">
        <w:rPr>
          <w:rFonts w:ascii="Avenir Book" w:hAnsi="Avenir Book"/>
          <w:sz w:val="24"/>
          <w:highlight w:val="yellow"/>
        </w:rPr>
        <w:t>s.</w:t>
      </w:r>
    </w:p>
    <w:p w14:paraId="1D90CEC6" w14:textId="77777777" w:rsidR="00E431CC" w:rsidRPr="002864F1" w:rsidRDefault="00E431CC" w:rsidP="00E431CC">
      <w:pPr>
        <w:rPr>
          <w:rFonts w:ascii="Avenir Book" w:eastAsia="Times New Roman" w:hAnsi="Avenir Book" w:cs="Times New Roman"/>
          <w:sz w:val="24"/>
          <w:szCs w:val="24"/>
        </w:rPr>
      </w:pPr>
    </w:p>
    <w:p w14:paraId="5759546D" w14:textId="77777777" w:rsidR="00E431CC" w:rsidRPr="002864F1" w:rsidRDefault="00E431CC" w:rsidP="00E431CC">
      <w:pPr>
        <w:pStyle w:val="ListParagraph"/>
        <w:numPr>
          <w:ilvl w:val="0"/>
          <w:numId w:val="3"/>
        </w:numPr>
        <w:spacing w:after="0" w:line="275" w:lineRule="exact"/>
        <w:contextualSpacing w:val="0"/>
        <w:jc w:val="left"/>
        <w:rPr>
          <w:rFonts w:ascii="Avenir Book" w:eastAsia="Times New Roman" w:hAnsi="Avenir Book"/>
          <w:sz w:val="24"/>
          <w:szCs w:val="24"/>
        </w:rPr>
      </w:pPr>
      <w:r w:rsidRPr="002864F1">
        <w:rPr>
          <w:rFonts w:ascii="Avenir Book" w:eastAsia="Times New Roman" w:hAnsi="Avenir Book"/>
          <w:sz w:val="24"/>
          <w:szCs w:val="24"/>
          <w:shd w:val="clear" w:color="auto" w:fill="FFFF00"/>
        </w:rPr>
        <w:t>Methods of Assessment /Evaluation:</w:t>
      </w:r>
    </w:p>
    <w:p w14:paraId="1908B2EA" w14:textId="77777777" w:rsidR="00E431CC" w:rsidRPr="002864F1" w:rsidRDefault="00E431CC" w:rsidP="00E431CC">
      <w:pPr>
        <w:pStyle w:val="ListParagraph"/>
        <w:ind w:left="140"/>
        <w:rPr>
          <w:rFonts w:ascii="Avenir Book" w:eastAsia="Times New Roman" w:hAnsi="Avenir Book"/>
          <w:sz w:val="24"/>
          <w:szCs w:val="24"/>
        </w:rPr>
      </w:pPr>
    </w:p>
    <w:p w14:paraId="7DC48243" w14:textId="0C865C3B" w:rsidR="00E431CC" w:rsidRPr="002864F1" w:rsidRDefault="00E431CC" w:rsidP="00E431CC">
      <w:pPr>
        <w:pStyle w:val="ListParagraph"/>
        <w:numPr>
          <w:ilvl w:val="1"/>
          <w:numId w:val="3"/>
        </w:numPr>
        <w:spacing w:after="0" w:line="275" w:lineRule="exact"/>
        <w:contextualSpacing w:val="0"/>
        <w:jc w:val="left"/>
        <w:rPr>
          <w:rFonts w:ascii="Avenir Book" w:eastAsia="Times New Roman" w:hAnsi="Avenir Book"/>
          <w:sz w:val="24"/>
          <w:szCs w:val="24"/>
        </w:rPr>
      </w:pPr>
      <w:r w:rsidRPr="002864F1">
        <w:rPr>
          <w:rFonts w:ascii="Avenir Book" w:eastAsia="Times New Roman" w:hAnsi="Avenir Book"/>
          <w:b/>
          <w:sz w:val="24"/>
          <w:szCs w:val="24"/>
          <w:shd w:val="clear" w:color="auto" w:fill="FFFF00"/>
        </w:rPr>
        <w:t>Human Experience within a Global Context</w:t>
      </w:r>
      <w:r w:rsidRPr="002864F1">
        <w:rPr>
          <w:rFonts w:ascii="Avenir Book" w:eastAsia="Times New Roman" w:hAnsi="Avenir Book"/>
          <w:sz w:val="24"/>
          <w:szCs w:val="24"/>
          <w:shd w:val="clear" w:color="auto" w:fill="FFFF00"/>
        </w:rPr>
        <w:t>: Based upon human experience and the history of art making</w:t>
      </w:r>
      <w:r w:rsidR="00347A8D">
        <w:rPr>
          <w:rFonts w:ascii="Avenir Book" w:eastAsia="Times New Roman" w:hAnsi="Avenir Book"/>
          <w:sz w:val="24"/>
          <w:szCs w:val="24"/>
          <w:shd w:val="clear" w:color="auto" w:fill="FFFF00"/>
        </w:rPr>
        <w:t xml:space="preserve">, critique of </w:t>
      </w:r>
      <w:r w:rsidRPr="002864F1">
        <w:rPr>
          <w:rFonts w:ascii="Avenir Book" w:eastAsia="Times New Roman" w:hAnsi="Avenir Book"/>
          <w:sz w:val="24"/>
          <w:szCs w:val="24"/>
          <w:shd w:val="clear" w:color="auto" w:fill="FFFF00"/>
        </w:rPr>
        <w:t>of original creative projects</w:t>
      </w:r>
      <w:r w:rsidR="00347A8D">
        <w:rPr>
          <w:rFonts w:ascii="Avenir Book" w:eastAsia="Times New Roman" w:hAnsi="Avenir Book"/>
          <w:sz w:val="24"/>
          <w:szCs w:val="24"/>
          <w:shd w:val="clear" w:color="auto" w:fill="FFFF00"/>
        </w:rPr>
        <w:t>,</w:t>
      </w:r>
      <w:r w:rsidRPr="002864F1">
        <w:rPr>
          <w:rFonts w:ascii="Avenir Book" w:eastAsia="Times New Roman" w:hAnsi="Avenir Book"/>
          <w:sz w:val="24"/>
          <w:szCs w:val="24"/>
          <w:shd w:val="clear" w:color="auto" w:fill="FFFF00"/>
        </w:rPr>
        <w:t xml:space="preserve"> and/or portfolio review will assess Milestone II- “Interprets how various art forms respond to and influence society and culture.”</w:t>
      </w:r>
    </w:p>
    <w:p w14:paraId="5C292375" w14:textId="198CFA6F" w:rsidR="002864F1" w:rsidRPr="002864F1" w:rsidRDefault="00E431CC" w:rsidP="00E431CC">
      <w:pPr>
        <w:pStyle w:val="ListParagraph"/>
        <w:numPr>
          <w:ilvl w:val="1"/>
          <w:numId w:val="3"/>
        </w:numPr>
        <w:spacing w:after="0" w:line="275" w:lineRule="exact"/>
        <w:contextualSpacing w:val="0"/>
        <w:jc w:val="left"/>
        <w:rPr>
          <w:rFonts w:ascii="Avenir Book" w:eastAsia="Times New Roman" w:hAnsi="Avenir Book"/>
          <w:b/>
          <w:sz w:val="24"/>
          <w:szCs w:val="24"/>
        </w:rPr>
      </w:pPr>
      <w:r w:rsidRPr="002864F1">
        <w:rPr>
          <w:rFonts w:ascii="Avenir Book" w:eastAsia="Times New Roman" w:hAnsi="Avenir Book"/>
          <w:b/>
          <w:sz w:val="24"/>
          <w:szCs w:val="24"/>
          <w:highlight w:val="yellow"/>
          <w:shd w:val="clear" w:color="auto" w:fill="FFFFFF"/>
        </w:rPr>
        <w:t xml:space="preserve">Non-Verbal and Creative Expression: </w:t>
      </w:r>
      <w:r w:rsidRPr="002864F1">
        <w:rPr>
          <w:rFonts w:ascii="Avenir Book" w:eastAsia="Times New Roman" w:hAnsi="Avenir Book"/>
          <w:sz w:val="24"/>
          <w:szCs w:val="24"/>
          <w:highlight w:val="yellow"/>
          <w:shd w:val="clear" w:color="auto" w:fill="FFFF00"/>
        </w:rPr>
        <w:t>Based</w:t>
      </w:r>
      <w:r w:rsidRPr="002864F1">
        <w:rPr>
          <w:rFonts w:ascii="Avenir Book" w:eastAsia="Times New Roman" w:hAnsi="Avenir Book"/>
          <w:sz w:val="24"/>
          <w:szCs w:val="24"/>
          <w:shd w:val="clear" w:color="auto" w:fill="FFFF00"/>
        </w:rPr>
        <w:t xml:space="preserve"> upon human experience and the history of art making the creation of original creative projects will assess Milestone II- “Demonstrates effective non-verbal and/or creative expression”.</w:t>
      </w:r>
    </w:p>
    <w:p w14:paraId="2DC20B85" w14:textId="77777777" w:rsidR="00E431CC" w:rsidRPr="002864F1" w:rsidRDefault="00E431CC" w:rsidP="00E431CC">
      <w:pPr>
        <w:pStyle w:val="ListParagraph"/>
        <w:numPr>
          <w:ilvl w:val="1"/>
          <w:numId w:val="3"/>
        </w:numPr>
        <w:spacing w:after="0" w:line="275" w:lineRule="exact"/>
        <w:contextualSpacing w:val="0"/>
        <w:jc w:val="left"/>
        <w:rPr>
          <w:rFonts w:ascii="Avenir Book" w:eastAsia="Times New Roman" w:hAnsi="Avenir Book"/>
          <w:b/>
          <w:sz w:val="24"/>
          <w:szCs w:val="24"/>
        </w:rPr>
      </w:pPr>
      <w:r w:rsidRPr="002864F1">
        <w:rPr>
          <w:rFonts w:ascii="Avenir Book" w:eastAsia="Times New Roman" w:hAnsi="Avenir Book"/>
          <w:b/>
          <w:sz w:val="24"/>
          <w:szCs w:val="24"/>
          <w:shd w:val="clear" w:color="auto" w:fill="FFFF00"/>
        </w:rPr>
        <w:t>Course Learning Outcomes</w:t>
      </w:r>
      <w:r w:rsidRPr="002864F1">
        <w:rPr>
          <w:rFonts w:ascii="Avenir Book" w:eastAsia="Times New Roman" w:hAnsi="Avenir Book"/>
          <w:sz w:val="24"/>
          <w:szCs w:val="24"/>
          <w:shd w:val="clear" w:color="auto" w:fill="FFFF00"/>
        </w:rPr>
        <w:t>: Quality of work and understanding of concepts through the creation of original creative works, critique, and/or portfolio review will be assess with outcome criteria within Canvas Rubrics specific to each assigned work.</w:t>
      </w:r>
    </w:p>
    <w:p w14:paraId="4B3054CE" w14:textId="77777777" w:rsidR="00E431CC" w:rsidRPr="00896DE1" w:rsidRDefault="00E431CC" w:rsidP="00896DE1">
      <w:pPr>
        <w:spacing w:after="0" w:line="240" w:lineRule="auto"/>
        <w:rPr>
          <w:rFonts w:ascii="Avenir Book" w:hAnsi="Avenir Book" w:cs="Times New Roman"/>
        </w:rPr>
      </w:pPr>
    </w:p>
    <w:p w14:paraId="42DD64E7" w14:textId="7E87CFE8"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4274D2A7"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color w:val="000000"/>
        </w:rPr>
        <w:t>I.          COURSE DESCRIPTION:</w:t>
      </w:r>
      <w:r w:rsidRPr="00896DE1">
        <w:rPr>
          <w:rFonts w:ascii="Avenir Book" w:hAnsi="Avenir Book" w:cs="Times New Roman"/>
          <w:color w:val="000000"/>
        </w:rPr>
        <w:t xml:space="preserve">  </w:t>
      </w:r>
    </w:p>
    <w:p w14:paraId="16C21741"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997037B" w14:textId="4C891700" w:rsidR="00896DE1" w:rsidRPr="00896DE1" w:rsidRDefault="00725D01" w:rsidP="00896DE1">
      <w:pPr>
        <w:spacing w:after="0" w:line="240" w:lineRule="auto"/>
        <w:rPr>
          <w:rFonts w:ascii="Avenir Book" w:hAnsi="Avenir Book" w:cs="Times New Roman"/>
          <w:color w:val="000000"/>
        </w:rPr>
      </w:pPr>
      <w:r w:rsidRPr="00896DE1">
        <w:rPr>
          <w:rFonts w:ascii="Avenir Book" w:hAnsi="Avenir Book" w:cs="Times New Roman"/>
          <w:color w:val="000000"/>
        </w:rPr>
        <w:t>The elements of sculpture, including various media, methods, techniques, processes, composition, and evaluation.</w:t>
      </w:r>
    </w:p>
    <w:p w14:paraId="19F7990C"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4AB71C07"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color w:val="000000"/>
        </w:rPr>
        <w:t>II.         PREREQUISITES:</w:t>
      </w:r>
      <w:r w:rsidRPr="00896DE1">
        <w:rPr>
          <w:rFonts w:ascii="Avenir Book" w:hAnsi="Avenir Book" w:cs="Times New Roman"/>
          <w:color w:val="000000"/>
        </w:rPr>
        <w:t xml:space="preserve">  </w:t>
      </w:r>
    </w:p>
    <w:p w14:paraId="6DBB1AFF"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3E079C67"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color w:val="000000"/>
        </w:rPr>
        <w:t>None</w:t>
      </w:r>
    </w:p>
    <w:p w14:paraId="4507E752"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5B420EB4"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color w:val="000000"/>
        </w:rPr>
        <w:t>III.        PURPOSE OF COURSE:</w:t>
      </w:r>
      <w:r w:rsidRPr="00896DE1">
        <w:rPr>
          <w:rFonts w:ascii="Avenir Book" w:hAnsi="Avenir Book" w:cs="Times New Roman"/>
          <w:color w:val="000000"/>
        </w:rPr>
        <w:t xml:space="preserve">   </w:t>
      </w:r>
    </w:p>
    <w:p w14:paraId="103AE809"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3EE4502D" w14:textId="77777777" w:rsidR="00725D01" w:rsidRPr="00896DE1" w:rsidRDefault="00725D01" w:rsidP="00896DE1">
      <w:pPr>
        <w:spacing w:after="0" w:line="240" w:lineRule="auto"/>
        <w:rPr>
          <w:rFonts w:ascii="Avenir Book" w:hAnsi="Avenir Book" w:cs="Times New Roman"/>
          <w:color w:val="000000"/>
        </w:rPr>
      </w:pPr>
      <w:r w:rsidRPr="00896DE1">
        <w:rPr>
          <w:rFonts w:ascii="Avenir Book" w:hAnsi="Avenir Book" w:cs="Times New Roman"/>
          <w:color w:val="000000"/>
        </w:rPr>
        <w:t xml:space="preserve">Art 266 is a beginning sculpture course based on representational and abstract ideas.  It is designed to introduce you to the various materials, processes and techniques of sculpture.  You will be given assignments and various exercises that will enhance your ability to develop formal aesthetic expression.  Methods of idea generation and conceptual development are undercurrents within the course structure.  You will be given a vocabulary list which I expect you to learn and use throughout the semester. Introspective thought, meaningful personal expression, artistic risk taking and energy level will separate above-average grades from the rest. Craft and technique will be emphasized to a high degree.     </w:t>
      </w:r>
    </w:p>
    <w:p w14:paraId="424443AD" w14:textId="77777777" w:rsidR="00896DE1" w:rsidRPr="00896DE1" w:rsidRDefault="00896DE1" w:rsidP="00896DE1">
      <w:pPr>
        <w:spacing w:after="0" w:line="240" w:lineRule="auto"/>
        <w:rPr>
          <w:rFonts w:ascii="Avenir Book" w:hAnsi="Avenir Book" w:cs="Times New Roman"/>
          <w:color w:val="000000"/>
        </w:rPr>
      </w:pPr>
    </w:p>
    <w:p w14:paraId="4FE5142C" w14:textId="77777777" w:rsidR="00896DE1" w:rsidRPr="00896DE1" w:rsidRDefault="00896DE1" w:rsidP="00896DE1">
      <w:pPr>
        <w:spacing w:after="0" w:line="240" w:lineRule="auto"/>
        <w:rPr>
          <w:rFonts w:ascii="Avenir Book" w:hAnsi="Avenir Book" w:cs="Times New Roman"/>
        </w:rPr>
      </w:pPr>
    </w:p>
    <w:p w14:paraId="57E49CF2"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7865DE81"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color w:val="000000"/>
        </w:rPr>
        <w:t>IV.  COURSE OBJECTIVES:</w:t>
      </w:r>
    </w:p>
    <w:p w14:paraId="7715FEF5"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lastRenderedPageBreak/>
        <w:t> </w:t>
      </w:r>
    </w:p>
    <w:p w14:paraId="21E30633"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Discuss you own work and your peer’s in a critical and analytical manner.</w:t>
      </w:r>
    </w:p>
    <w:p w14:paraId="1D719C7C"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A8CFF3D"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Explain and indicate the elements and principles of art as it relates to sculptural expressions.</w:t>
      </w:r>
    </w:p>
    <w:p w14:paraId="7E2897DB"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76569E72"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Describe and discuss sculptural art histories across cultures.</w:t>
      </w:r>
    </w:p>
    <w:p w14:paraId="74097F36"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B6227F0"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xml:space="preserve">Describe, visually analyze, judge, and explain the quality of contemporary sculptural forms. </w:t>
      </w:r>
    </w:p>
    <w:p w14:paraId="6FA2FCA0"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5AC2692E"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Produce three-dimensional art forms through carving, casting, construction, modeling and assemblage.</w:t>
      </w:r>
    </w:p>
    <w:p w14:paraId="6F49E8A4"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016EE11B"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Solve three-dimensional problems of visual organization using knowledge of the elements and principles of art and sculptural processes.</w:t>
      </w:r>
    </w:p>
    <w:p w14:paraId="15BE704C"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45E6E2E2"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Use elements and principles of art to relate composition, media, personal aesthetics and purpose to create expressive sculptural forms.</w:t>
      </w:r>
    </w:p>
    <w:p w14:paraId="459AE430"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6230CCC4"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Use sculptural media and processes in a unique and flexible way to solve three dimensional visual problems.</w:t>
      </w:r>
    </w:p>
    <w:p w14:paraId="052C786A"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16141BA1"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Be familiar with health and safety hazards associated with sculptural media and accompanying tools.</w:t>
      </w:r>
    </w:p>
    <w:p w14:paraId="1C74ADE8"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43405C85" w14:textId="77777777" w:rsidR="00725D01" w:rsidRDefault="00725D01" w:rsidP="00896DE1">
      <w:pPr>
        <w:spacing w:after="0" w:line="240" w:lineRule="auto"/>
        <w:ind w:left="360" w:hanging="360"/>
        <w:rPr>
          <w:rFonts w:ascii="Avenir Book" w:hAnsi="Avenir Book" w:cs="Times New Roman"/>
          <w:color w:val="000000"/>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Use hand and power tools in a safe manner.</w:t>
      </w:r>
    </w:p>
    <w:p w14:paraId="1D0FC19D" w14:textId="77777777" w:rsidR="00896DE1" w:rsidRPr="00896DE1" w:rsidRDefault="00896DE1" w:rsidP="00896DE1">
      <w:pPr>
        <w:spacing w:after="0" w:line="240" w:lineRule="auto"/>
        <w:ind w:left="360" w:hanging="360"/>
        <w:rPr>
          <w:rFonts w:ascii="Avenir Book" w:hAnsi="Avenir Book" w:cs="Times New Roman"/>
        </w:rPr>
      </w:pPr>
    </w:p>
    <w:p w14:paraId="172A3FD9"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4AE02007"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color w:val="000000"/>
        </w:rPr>
        <w:t>V.  REQUIRED TEXT AND MATERIALS:</w:t>
      </w:r>
      <w:r w:rsidRPr="00896DE1">
        <w:rPr>
          <w:rFonts w:ascii="Avenir Book" w:hAnsi="Avenir Book" w:cs="Times New Roman"/>
          <w:color w:val="000000"/>
        </w:rPr>
        <w:t xml:space="preserve">  </w:t>
      </w:r>
    </w:p>
    <w:p w14:paraId="13398F3A"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073C6372" w14:textId="7D810BA2"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Suggested Text (Not required):  </w:t>
      </w:r>
      <w:r w:rsidRPr="00896DE1">
        <w:rPr>
          <w:rFonts w:ascii="Avenir Book" w:hAnsi="Avenir Book" w:cs="Times New Roman"/>
          <w:color w:val="000000"/>
          <w:u w:val="single"/>
        </w:rPr>
        <w:t xml:space="preserve">Three Dimensional Design: Objects, Space and Meaning : </w:t>
      </w:r>
      <w:r w:rsidRPr="00896DE1">
        <w:rPr>
          <w:rFonts w:ascii="Avenir Book" w:hAnsi="Avenir Book" w:cs="Times New Roman"/>
          <w:color w:val="000000"/>
        </w:rPr>
        <w:t>Stephen Leucking</w:t>
      </w:r>
    </w:p>
    <w:p w14:paraId="32BFB840"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000C2CB2"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Each individual is expected to produce ingenious and well-crafted pieces. You will from time to time need to purchase additional materials to suit your personal project.  Materials need not be expensive.  You can collect supplies from Thrift Stores, your parents garage, construction supply houses, and other creative venues.  Be original, buy in bulk when you can and always be on the lookout for new and interesting materials.  You will need to get off campus from time to time to gather materials and supplies for this class.  </w:t>
      </w:r>
    </w:p>
    <w:p w14:paraId="6E1B5A0A"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A5A2660"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You need to maintain a sketch book.  You should bring it to class each day.  Buy the cheapest one you can find.   It should not be lined and must be at least 8 1/2 by 11 inches. Sketchbooks are recommended and will be handed in with each assignment. It is intended to be a diary of your images and thoughts.  Sketchbooks </w:t>
      </w:r>
      <w:r w:rsidRPr="00896DE1">
        <w:rPr>
          <w:rFonts w:ascii="Avenir Book" w:hAnsi="Avenir Book" w:cs="Times New Roman"/>
          <w:color w:val="000000"/>
          <w:u w:val="single"/>
        </w:rPr>
        <w:t>affect</w:t>
      </w:r>
      <w:r w:rsidRPr="00896DE1">
        <w:rPr>
          <w:rFonts w:ascii="Avenir Book" w:hAnsi="Avenir Book" w:cs="Times New Roman"/>
          <w:color w:val="000000"/>
        </w:rPr>
        <w:t xml:space="preserve"> your grade. </w:t>
      </w:r>
    </w:p>
    <w:p w14:paraId="5F7EF1FC"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4164AD5"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Readings from various publications will be provided such as:</w:t>
      </w:r>
    </w:p>
    <w:p w14:paraId="064191A4" w14:textId="00836D3F"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r w:rsidRPr="00896DE1">
        <w:rPr>
          <w:rFonts w:ascii="Avenir Book" w:hAnsi="Avenir Book" w:cs="Times New Roman"/>
          <w:color w:val="000000"/>
        </w:rPr>
        <w:t xml:space="preserve">            1.  </w:t>
      </w:r>
      <w:r w:rsidR="00896DE1">
        <w:rPr>
          <w:rFonts w:ascii="Avenir Book" w:hAnsi="Avenir Book" w:cs="Times New Roman"/>
          <w:color w:val="000000"/>
        </w:rPr>
        <w:t xml:space="preserve">  </w:t>
      </w:r>
      <w:r w:rsidRPr="00896DE1">
        <w:rPr>
          <w:rFonts w:ascii="Avenir Book" w:hAnsi="Avenir Book" w:cs="Times New Roman"/>
          <w:i/>
          <w:iCs/>
          <w:color w:val="000000"/>
        </w:rPr>
        <w:t>Sculpture: A studio Guide</w:t>
      </w:r>
      <w:r w:rsidRPr="00896DE1">
        <w:rPr>
          <w:rFonts w:ascii="Avenir Book" w:hAnsi="Avenir Book" w:cs="Times New Roman"/>
          <w:color w:val="000000"/>
        </w:rPr>
        <w:t>, by Lorraine Balmuth Widman</w:t>
      </w:r>
    </w:p>
    <w:p w14:paraId="1C7D0644" w14:textId="77777777" w:rsidR="00725D01" w:rsidRPr="00896DE1" w:rsidRDefault="00725D01" w:rsidP="00896DE1">
      <w:pPr>
        <w:spacing w:after="0" w:line="240" w:lineRule="auto"/>
        <w:ind w:left="1080" w:hanging="360"/>
        <w:rPr>
          <w:rFonts w:ascii="Avenir Book" w:hAnsi="Avenir Book" w:cs="Times New Roman"/>
        </w:rPr>
      </w:pPr>
      <w:r w:rsidRPr="00896DE1">
        <w:rPr>
          <w:rFonts w:ascii="Avenir Book" w:hAnsi="Avenir Book" w:cs="Times New Roman"/>
          <w:color w:val="000000"/>
        </w:rPr>
        <w:t>2.</w:t>
      </w:r>
      <w:r w:rsidRPr="00896DE1">
        <w:rPr>
          <w:rFonts w:ascii="Avenir Book" w:hAnsi="Avenir Book" w:cs="Times New Roman"/>
          <w:color w:val="000000"/>
          <w:sz w:val="14"/>
          <w:szCs w:val="14"/>
        </w:rPr>
        <w:t xml:space="preserve">     </w:t>
      </w:r>
      <w:r w:rsidRPr="00896DE1">
        <w:rPr>
          <w:rFonts w:ascii="Avenir Book" w:hAnsi="Avenir Book" w:cs="Times New Roman"/>
          <w:i/>
          <w:iCs/>
          <w:color w:val="000000"/>
        </w:rPr>
        <w:t>The Sculptural Idea</w:t>
      </w:r>
      <w:r w:rsidRPr="00896DE1">
        <w:rPr>
          <w:rFonts w:ascii="Avenir Book" w:hAnsi="Avenir Book" w:cs="Times New Roman"/>
          <w:color w:val="000000"/>
        </w:rPr>
        <w:t xml:space="preserve">, by James J. Kelly  </w:t>
      </w:r>
    </w:p>
    <w:p w14:paraId="03660F56" w14:textId="77777777" w:rsidR="00725D01" w:rsidRPr="00896DE1" w:rsidRDefault="00725D01" w:rsidP="00896DE1">
      <w:pPr>
        <w:spacing w:after="0" w:line="240" w:lineRule="auto"/>
        <w:ind w:left="1080" w:hanging="360"/>
        <w:rPr>
          <w:rFonts w:ascii="Avenir Book" w:hAnsi="Avenir Book" w:cs="Times New Roman"/>
        </w:rPr>
      </w:pPr>
      <w:r w:rsidRPr="00896DE1">
        <w:rPr>
          <w:rFonts w:ascii="Avenir Book" w:hAnsi="Avenir Book" w:cs="Times New Roman"/>
          <w:color w:val="000000"/>
        </w:rPr>
        <w:t>3.</w:t>
      </w:r>
      <w:r w:rsidRPr="00896DE1">
        <w:rPr>
          <w:rFonts w:ascii="Avenir Book" w:hAnsi="Avenir Book" w:cs="Times New Roman"/>
          <w:color w:val="000000"/>
          <w:sz w:val="14"/>
          <w:szCs w:val="14"/>
        </w:rPr>
        <w:t xml:space="preserve">     </w:t>
      </w:r>
      <w:r w:rsidRPr="00896DE1">
        <w:rPr>
          <w:rFonts w:ascii="Avenir Book" w:hAnsi="Avenir Book" w:cs="Times New Roman"/>
          <w:i/>
          <w:iCs/>
          <w:color w:val="000000"/>
        </w:rPr>
        <w:t>Sculpture Magazine</w:t>
      </w:r>
    </w:p>
    <w:p w14:paraId="7D67054B" w14:textId="77777777" w:rsidR="00725D01" w:rsidRPr="00896DE1" w:rsidRDefault="00725D01" w:rsidP="00896DE1">
      <w:pPr>
        <w:spacing w:after="0" w:line="240" w:lineRule="auto"/>
        <w:ind w:left="1080" w:hanging="360"/>
        <w:rPr>
          <w:rFonts w:ascii="Avenir Book" w:hAnsi="Avenir Book" w:cs="Times New Roman"/>
        </w:rPr>
      </w:pPr>
      <w:r w:rsidRPr="00896DE1">
        <w:rPr>
          <w:rFonts w:ascii="Avenir Book" w:hAnsi="Avenir Book" w:cs="Times New Roman"/>
          <w:color w:val="000000"/>
        </w:rPr>
        <w:t>4.</w:t>
      </w:r>
      <w:r w:rsidRPr="00896DE1">
        <w:rPr>
          <w:rFonts w:ascii="Avenir Book" w:hAnsi="Avenir Book" w:cs="Times New Roman"/>
          <w:color w:val="000000"/>
          <w:sz w:val="14"/>
          <w:szCs w:val="14"/>
        </w:rPr>
        <w:t xml:space="preserve">     </w:t>
      </w:r>
      <w:r w:rsidRPr="00896DE1">
        <w:rPr>
          <w:rFonts w:ascii="Avenir Book" w:hAnsi="Avenir Book" w:cs="Times New Roman"/>
          <w:i/>
          <w:iCs/>
          <w:color w:val="000000"/>
        </w:rPr>
        <w:t>Beauty is Nowhere: Ethical Issues in Art and Design</w:t>
      </w:r>
    </w:p>
    <w:p w14:paraId="74431125"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4BF59EDE"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color w:val="000000"/>
        </w:rPr>
        <w:t>VI.  INSTRUCTIONAL RESOURCES:</w:t>
      </w:r>
      <w:r w:rsidRPr="00896DE1">
        <w:rPr>
          <w:rFonts w:ascii="Avenir Book" w:hAnsi="Avenir Book" w:cs="Times New Roman"/>
          <w:color w:val="000000"/>
        </w:rPr>
        <w:t xml:space="preserve">  </w:t>
      </w:r>
    </w:p>
    <w:p w14:paraId="28DC902E"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PSU Library</w:t>
      </w:r>
    </w:p>
    <w:p w14:paraId="3093ECE9"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Art Department’s periodicals/Internet</w:t>
      </w:r>
    </w:p>
    <w:p w14:paraId="35F462F6"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Powerpoints</w:t>
      </w:r>
    </w:p>
    <w:p w14:paraId="7B8559AB"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lastRenderedPageBreak/>
        <w:t> </w:t>
      </w:r>
    </w:p>
    <w:p w14:paraId="45CE0150"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color w:val="000000"/>
        </w:rPr>
        <w:t>VII.  TEACHING STRATEGIES:</w:t>
      </w:r>
    </w:p>
    <w:p w14:paraId="0B152E36"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469A806B"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Numerous hands on projects.</w:t>
      </w:r>
    </w:p>
    <w:p w14:paraId="303D688E"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Media demonstrations.</w:t>
      </w:r>
    </w:p>
    <w:p w14:paraId="3EE0E7B4"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Critiques and discussions.</w:t>
      </w:r>
    </w:p>
    <w:p w14:paraId="5525AF3E"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Readings.</w:t>
      </w:r>
    </w:p>
    <w:p w14:paraId="21C0C8F9"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Powerpoint </w:t>
      </w:r>
      <w:r w:rsidRPr="00896DE1">
        <w:rPr>
          <w:rFonts w:ascii="Avenir Book" w:hAnsi="Avenir Book" w:cs="Times New Roman"/>
          <w:color w:val="000000"/>
        </w:rPr>
        <w:t>presentations.</w:t>
      </w:r>
    </w:p>
    <w:p w14:paraId="7BEABE10"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778A6232" w14:textId="77777777" w:rsidR="00725D01" w:rsidRDefault="00725D01" w:rsidP="008F6064">
      <w:pPr>
        <w:spacing w:after="0" w:line="240" w:lineRule="auto"/>
        <w:outlineLvl w:val="0"/>
        <w:rPr>
          <w:rFonts w:ascii="Avenir Book" w:hAnsi="Avenir Book" w:cs="Times New Roman"/>
          <w:b/>
          <w:bCs/>
          <w:color w:val="000000"/>
        </w:rPr>
      </w:pPr>
      <w:r w:rsidRPr="00896DE1">
        <w:rPr>
          <w:rFonts w:ascii="Avenir Book" w:hAnsi="Avenir Book" w:cs="Times New Roman"/>
          <w:b/>
          <w:bCs/>
          <w:color w:val="000000"/>
        </w:rPr>
        <w:t>VIII.  REQUIREMENTS AND EVALUATION:</w:t>
      </w:r>
    </w:p>
    <w:p w14:paraId="47C6ECC7" w14:textId="77777777" w:rsidR="0076284E" w:rsidRDefault="0076284E" w:rsidP="00896DE1">
      <w:pPr>
        <w:spacing w:after="0" w:line="240" w:lineRule="auto"/>
        <w:rPr>
          <w:rFonts w:ascii="Avenir Book" w:hAnsi="Avenir Book" w:cs="Times New Roman"/>
          <w:b/>
          <w:bCs/>
          <w:color w:val="000000"/>
          <w:sz w:val="24"/>
          <w:szCs w:val="24"/>
        </w:rPr>
      </w:pPr>
    </w:p>
    <w:p w14:paraId="437C0C59" w14:textId="08F28D73" w:rsidR="002864F1" w:rsidRPr="0076284E" w:rsidRDefault="002864F1" w:rsidP="00896DE1">
      <w:pPr>
        <w:spacing w:after="0" w:line="240" w:lineRule="auto"/>
        <w:rPr>
          <w:rFonts w:ascii="Avenir Book" w:hAnsi="Avenir Book" w:cs="Times New Roman"/>
          <w:b/>
          <w:bCs/>
          <w:color w:val="000000"/>
          <w:sz w:val="24"/>
          <w:szCs w:val="24"/>
        </w:rPr>
      </w:pPr>
      <w:r>
        <w:rPr>
          <w:rFonts w:ascii="Avenir Book" w:hAnsi="Avenir Book" w:cs="Times New Roman"/>
          <w:b/>
          <w:bCs/>
          <w:color w:val="000000"/>
          <w:sz w:val="24"/>
          <w:szCs w:val="24"/>
        </w:rPr>
        <w:t xml:space="preserve">Assessment will be undertaken through creative projects, critique, and/or portfolio review all with rubric. </w:t>
      </w:r>
    </w:p>
    <w:p w14:paraId="3576649D" w14:textId="77777777" w:rsidR="0076284E" w:rsidRPr="00896DE1" w:rsidRDefault="0076284E" w:rsidP="00896DE1">
      <w:pPr>
        <w:spacing w:after="0" w:line="240" w:lineRule="auto"/>
        <w:rPr>
          <w:rFonts w:ascii="Avenir Book" w:hAnsi="Avenir Book" w:cs="Times New Roman"/>
        </w:rPr>
      </w:pPr>
    </w:p>
    <w:p w14:paraId="12E61812"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036206A"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CRAFTSMANSHIP AND EXECUTION OF TECHNIQUE- the ability to apply successfully and with competence the information and skills taught and demonstrated in the course and how the crafting of an object influences its aesthetic quality.</w:t>
      </w:r>
    </w:p>
    <w:p w14:paraId="57864CFC"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56444E84"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ART/DESIGN ELEMENTS- the originality, imagination and research used to develop the content (source of inspiration) and the composition (color, texture, spatial concerns, balance, harmony, contrast, etc.) for each assignment.</w:t>
      </w:r>
    </w:p>
    <w:p w14:paraId="1584F82B"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93157C6"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USE OF CLASS TIME- the "attitude" and "effort" put into the research and development of each assignment (self-motivation, discipline, work habits, cooperation, safety and maintenance of equipment and work area.</w:t>
      </w:r>
    </w:p>
    <w:p w14:paraId="65010BB6"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742B3B93"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MEETING CRITIQUE DEADLINES- Late assignments are not accepted</w:t>
      </w:r>
    </w:p>
    <w:p w14:paraId="39997D46"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xml:space="preserve">CRITIQUE PARTICIPATION- Articulately defending your creative choices for each assignment, and </w:t>
      </w:r>
      <w:r w:rsidRPr="00896DE1">
        <w:rPr>
          <w:rFonts w:ascii="Avenir Book" w:hAnsi="Avenir Book" w:cs="Times New Roman"/>
          <w:b/>
          <w:bCs/>
          <w:color w:val="000000"/>
        </w:rPr>
        <w:t xml:space="preserve">actively </w:t>
      </w:r>
      <w:r w:rsidRPr="00896DE1">
        <w:rPr>
          <w:rFonts w:ascii="Avenir Book" w:hAnsi="Avenir Book" w:cs="Times New Roman"/>
          <w:color w:val="000000"/>
        </w:rPr>
        <w:t>sharing constructive opinions on your peer's assignments.</w:t>
      </w:r>
    </w:p>
    <w:p w14:paraId="5067BE78"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3702EBD8"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color w:val="000000"/>
        </w:rPr>
        <w:t>STUDENT RESPONSIBILITIES AND STUDIO POLICIES</w:t>
      </w:r>
    </w:p>
    <w:p w14:paraId="061E86AD"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5C216014"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xml:space="preserve">Expect to work at least 4 hours outside of regular class time per week.  </w:t>
      </w:r>
    </w:p>
    <w:p w14:paraId="076FD92D"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One ear-bud is allowed during class but no texting, checking email or phone calls are allowed.  You will be marked absent if you do, as you are not really “here” when engaged in those activities.  Also the number one thing that bothers your studio mates is when you are texting and not “in class.” This is verified by data gathered at colleges around the country.</w:t>
      </w:r>
    </w:p>
    <w:p w14:paraId="68EB5B20"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 xml:space="preserve">Studio clean-up.  At the end of the semester, all students will participate in a general studio clean-up.  The date will be announced and mandatory.  Miss it and your final grade will drop 5%. </w:t>
      </w:r>
    </w:p>
    <w:p w14:paraId="2813DB47"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Studio etiquette:  Sculpture work is messy. All students are required to clean up the area.</w:t>
      </w:r>
    </w:p>
    <w:p w14:paraId="1CD007EA" w14:textId="77777777" w:rsidR="00725D01" w:rsidRPr="00896DE1" w:rsidRDefault="00725D01" w:rsidP="00896DE1">
      <w:pPr>
        <w:spacing w:after="0" w:line="240" w:lineRule="auto"/>
        <w:ind w:left="360" w:hanging="360"/>
        <w:rPr>
          <w:rFonts w:ascii="Avenir Book" w:hAnsi="Avenir Book" w:cs="Times New Roman"/>
        </w:rPr>
      </w:pPr>
      <w:r w:rsidRPr="00896DE1">
        <w:rPr>
          <w:rFonts w:ascii="Avenir Book" w:hAnsi="Avenir Book" w:cs="Times New Roman"/>
          <w:color w:val="000000"/>
        </w:rPr>
        <w:t></w:t>
      </w:r>
      <w:r w:rsidRPr="00896DE1">
        <w:rPr>
          <w:rFonts w:ascii="Avenir Book" w:hAnsi="Avenir Book" w:cs="Times New Roman"/>
          <w:color w:val="000000"/>
          <w:sz w:val="14"/>
          <w:szCs w:val="14"/>
        </w:rPr>
        <w:t xml:space="preserve">       </w:t>
      </w:r>
      <w:r w:rsidRPr="00896DE1">
        <w:rPr>
          <w:rFonts w:ascii="Avenir Book" w:hAnsi="Avenir Book" w:cs="Times New Roman"/>
          <w:color w:val="000000"/>
        </w:rPr>
        <w:t>Do not leave projects in the studio after the end of the semester.</w:t>
      </w:r>
    </w:p>
    <w:p w14:paraId="73CC5CAB"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020C02F6"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color w:val="000000"/>
        </w:rPr>
        <w:t xml:space="preserve">GRADING RUBRIC:  </w:t>
      </w:r>
    </w:p>
    <w:p w14:paraId="21DA4E24"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4EF48C74"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color w:val="000000"/>
        </w:rPr>
        <w:t>ATTENDANCE</w:t>
      </w:r>
    </w:p>
    <w:p w14:paraId="6E81B309" w14:textId="77DF9799"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rPr>
        <w:t> </w:t>
      </w:r>
      <w:r w:rsidRPr="00896DE1">
        <w:rPr>
          <w:rFonts w:ascii="Avenir Book" w:hAnsi="Avenir Book" w:cs="Times New Roman"/>
          <w:color w:val="000000"/>
        </w:rPr>
        <w:t xml:space="preserve">Tardiness and leaving early is unfair to the people who are on time.  </w:t>
      </w:r>
    </w:p>
    <w:p w14:paraId="00BE51B7"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0518D42"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TARDIES are considered absent. 5 minute grace period, 10 if you are coming from the Tech Center. TEXTING is considered absent, CHECKING EMAIL is considered absent. </w:t>
      </w:r>
    </w:p>
    <w:p w14:paraId="73A4E428"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Be here.  Be on time.  Work while you are here.  If you have a conflict or obligation, notify me </w:t>
      </w:r>
      <w:r w:rsidRPr="00896DE1">
        <w:rPr>
          <w:rFonts w:ascii="Avenir Book" w:hAnsi="Avenir Book" w:cs="Times New Roman"/>
          <w:b/>
          <w:bCs/>
          <w:color w:val="000000"/>
        </w:rPr>
        <w:t>before</w:t>
      </w:r>
      <w:r w:rsidRPr="00896DE1">
        <w:rPr>
          <w:rFonts w:ascii="Avenir Book" w:hAnsi="Avenir Book" w:cs="Times New Roman"/>
          <w:color w:val="000000"/>
        </w:rPr>
        <w:t xml:space="preserve">, not after. </w:t>
      </w:r>
    </w:p>
    <w:p w14:paraId="17D1CD4E"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lastRenderedPageBreak/>
        <w:t> </w:t>
      </w:r>
    </w:p>
    <w:p w14:paraId="66BDE175"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2 unexcused absences:  MAXIMUM EARNABLE GRADE: 90%</w:t>
      </w:r>
    </w:p>
    <w:p w14:paraId="312A2169" w14:textId="061B4740"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color w:val="000000"/>
        </w:rPr>
        <w:t>3 unexcused absences:  MAXIMUM EARNABLE GRADE: 80%</w:t>
      </w:r>
    </w:p>
    <w:p w14:paraId="02216D64" w14:textId="7963DC83"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4 unexcused absences:  MAXIMUM EARNABLE GRADE: 65%</w:t>
      </w:r>
    </w:p>
    <w:p w14:paraId="3EDD2223" w14:textId="070F7A9D"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5 unexcused absences:  MAXIMUM EARNABLE GRADE: 50%</w:t>
      </w:r>
    </w:p>
    <w:p w14:paraId="447372B4"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1C044300"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Excused absences are family emergency such as a funerals, and documented medical emergencies. If you are just not feeling well, please make arrangements to visit Health Services as this will help you receive aid for your illness, as well as provide documentation for the severity of your illness.  If you are unsure if your level of illness warrants a Health Services visit, then perhaps you can start the class and if conditions worsen you will be excused.</w:t>
      </w:r>
    </w:p>
    <w:p w14:paraId="6A8B2825"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You will receive a grade for each project after its completion and critique. A rubric will be made available near the beginning of each project.  All assigned grades for each of the main projects are based on the following studio performance areas.</w:t>
      </w:r>
    </w:p>
    <w:p w14:paraId="779008C7"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w:t>
      </w:r>
    </w:p>
    <w:p w14:paraId="6BADA55D"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color w:val="000000"/>
        </w:rPr>
        <w:t xml:space="preserve">                        A= 90-100 </w:t>
      </w:r>
    </w:p>
    <w:p w14:paraId="7FADD05A"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color w:val="000000"/>
        </w:rPr>
        <w:t xml:space="preserve">                        B= 89-80   </w:t>
      </w:r>
    </w:p>
    <w:p w14:paraId="4A1EF85E"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                        C= 79-70   </w:t>
      </w:r>
    </w:p>
    <w:p w14:paraId="212B08BD"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                        D= 69-60  </w:t>
      </w:r>
    </w:p>
    <w:p w14:paraId="0AFB054B"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color w:val="000000"/>
        </w:rPr>
        <w:t xml:space="preserve">                        F=  59-0    </w:t>
      </w:r>
    </w:p>
    <w:p w14:paraId="5B06BE6C"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CC42D92"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rPr>
        <w:t>IX  COURSE CONTENT/SCHEDULE</w:t>
      </w:r>
    </w:p>
    <w:p w14:paraId="7D1508EF"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rPr>
        <w:t>See CANVAS</w:t>
      </w:r>
    </w:p>
    <w:p w14:paraId="2B04C34B"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70C4E17F" w14:textId="4D02A8C2"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rPr>
        <w:t xml:space="preserve">PROJECTS (4):             </w:t>
      </w:r>
      <w:r w:rsidR="00896DE1">
        <w:rPr>
          <w:rFonts w:ascii="Avenir Book" w:hAnsi="Avenir Book" w:cs="Times New Roman"/>
        </w:rPr>
        <w:tab/>
      </w:r>
      <w:r w:rsidR="00896DE1">
        <w:rPr>
          <w:rFonts w:ascii="Avenir Book" w:hAnsi="Avenir Book" w:cs="Times New Roman"/>
        </w:rPr>
        <w:tab/>
      </w:r>
      <w:r w:rsidRPr="00896DE1">
        <w:rPr>
          <w:rFonts w:ascii="Avenir Book" w:hAnsi="Avenir Book" w:cs="Times New Roman"/>
        </w:rPr>
        <w:t>600 points</w:t>
      </w:r>
    </w:p>
    <w:p w14:paraId="4C0BA964" w14:textId="7A10EE05"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xml:space="preserve">Mid-Term Exam/Paper           </w:t>
      </w:r>
      <w:r w:rsidR="00896DE1">
        <w:rPr>
          <w:rFonts w:ascii="Avenir Book" w:hAnsi="Avenir Book" w:cs="Times New Roman"/>
        </w:rPr>
        <w:tab/>
      </w:r>
      <w:r w:rsidRPr="00896DE1">
        <w:rPr>
          <w:rFonts w:ascii="Avenir Book" w:hAnsi="Avenir Book" w:cs="Times New Roman"/>
        </w:rPr>
        <w:t xml:space="preserve">100 points </w:t>
      </w:r>
    </w:p>
    <w:p w14:paraId="766E3CAA"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OnLine Discussion Posts (3)                            150 points</w:t>
      </w:r>
    </w:p>
    <w:p w14:paraId="7E1A2FB4"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In Class Discussion related to Posts(3)            150 points</w:t>
      </w:r>
    </w:p>
    <w:p w14:paraId="4DA50699" w14:textId="61903AF1"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Sketchbook                      </w:t>
      </w:r>
      <w:r w:rsidR="00896DE1">
        <w:rPr>
          <w:rFonts w:ascii="Avenir Book" w:hAnsi="Avenir Book" w:cs="Times New Roman"/>
        </w:rPr>
        <w:t xml:space="preserve">                                </w:t>
      </w:r>
      <w:r w:rsidRPr="00896DE1">
        <w:rPr>
          <w:rFonts w:ascii="Avenir Book" w:hAnsi="Avenir Book" w:cs="Times New Roman"/>
        </w:rPr>
        <w:t>100 points</w:t>
      </w:r>
    </w:p>
    <w:p w14:paraId="4EFAFF50"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0E2170D7"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color w:val="000000"/>
        </w:rPr>
        <w:t xml:space="preserve">Assignments require a demonstrable understanding of sculptural concepts.  </w:t>
      </w:r>
    </w:p>
    <w:p w14:paraId="33F2943D"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7C2DC179"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Sketchbooks are required and will be handed in with each assignment. A minimum of 5 thumbnail sketches per project with supporting ideas and thought processes. Additional visual and conceptual information should be included.</w:t>
      </w:r>
    </w:p>
    <w:p w14:paraId="02642C95"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xml:space="preserve">The paragraphs should include Design Language and not merely say, </w:t>
      </w:r>
      <w:r w:rsidRPr="00896DE1">
        <w:rPr>
          <w:rFonts w:ascii="Avenir Book" w:hAnsi="Avenir Book" w:cs="Times New Roman"/>
          <w:i/>
          <w:iCs/>
        </w:rPr>
        <w:t xml:space="preserve">I like this because its pretty, or cool. </w:t>
      </w:r>
      <w:r w:rsidRPr="00896DE1">
        <w:rPr>
          <w:rFonts w:ascii="Avenir Book" w:hAnsi="Avenir Book" w:cs="Times New Roman"/>
        </w:rPr>
        <w:t>These are not graded, but could be evaluated to help support a project you have problems with.</w:t>
      </w:r>
    </w:p>
    <w:p w14:paraId="580EF9B7"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518EB40E"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rPr>
        <w:t>X: PLEASE BE FAMILIAR WITH THE ACADEMIC MISCONDUCT POLICY</w:t>
      </w:r>
    </w:p>
    <w:p w14:paraId="6A9E4E02" w14:textId="77777777" w:rsidR="00725D01" w:rsidRPr="00896DE1" w:rsidRDefault="0070730E" w:rsidP="00896DE1">
      <w:pPr>
        <w:spacing w:after="0" w:line="240" w:lineRule="auto"/>
        <w:rPr>
          <w:rFonts w:ascii="Avenir Book" w:hAnsi="Avenir Book" w:cs="Times New Roman"/>
        </w:rPr>
      </w:pPr>
      <w:hyperlink r:id="rId8" w:tgtFrame="_blank" w:history="1">
        <w:r w:rsidR="00725D01" w:rsidRPr="00896DE1">
          <w:rPr>
            <w:rFonts w:ascii="Avenir Book" w:hAnsi="Avenir Book" w:cs="Times New Roman"/>
            <w:color w:val="0000FF"/>
            <w:u w:val="single"/>
          </w:rPr>
          <w:t>http://www.pittstate.edu/audiences/current-students/policies/rights-and-responsibilities/academic-misconduct.dot (Links to an external site.)</w:t>
        </w:r>
      </w:hyperlink>
    </w:p>
    <w:p w14:paraId="56238329" w14:textId="77777777" w:rsidR="00725D01" w:rsidRPr="00896DE1" w:rsidRDefault="00725D01" w:rsidP="00896DE1">
      <w:pPr>
        <w:spacing w:after="0" w:line="240" w:lineRule="auto"/>
        <w:rPr>
          <w:rFonts w:ascii="Avenir Book" w:hAnsi="Avenir Book" w:cs="Times New Roman"/>
        </w:rPr>
      </w:pPr>
      <w:r w:rsidRPr="00896DE1">
        <w:rPr>
          <w:rFonts w:ascii="Avenir Book" w:hAnsi="Avenir Book" w:cs="Times New Roman"/>
        </w:rPr>
        <w:t> </w:t>
      </w:r>
    </w:p>
    <w:p w14:paraId="2B6B8CF8" w14:textId="77777777" w:rsidR="00725D01" w:rsidRPr="00896DE1" w:rsidRDefault="00725D01" w:rsidP="008F6064">
      <w:pPr>
        <w:spacing w:after="0" w:line="240" w:lineRule="auto"/>
        <w:outlineLvl w:val="0"/>
        <w:rPr>
          <w:rFonts w:ascii="Avenir Book" w:hAnsi="Avenir Book" w:cs="Times New Roman"/>
        </w:rPr>
      </w:pPr>
      <w:r w:rsidRPr="00896DE1">
        <w:rPr>
          <w:rFonts w:ascii="Avenir Book" w:hAnsi="Avenir Book" w:cs="Times New Roman"/>
          <w:b/>
          <w:bCs/>
        </w:rPr>
        <w:t>XI. COURSE SAFETY:</w:t>
      </w:r>
    </w:p>
    <w:p w14:paraId="580BCE19" w14:textId="77777777" w:rsidR="00725D01" w:rsidRPr="00896DE1" w:rsidRDefault="00725D01" w:rsidP="00896DE1">
      <w:pPr>
        <w:spacing w:after="0" w:line="240" w:lineRule="auto"/>
        <w:rPr>
          <w:rFonts w:ascii="Avenir Book" w:hAnsi="Avenir Book" w:cs="Times New Roman"/>
          <w:sz w:val="18"/>
          <w:szCs w:val="18"/>
        </w:rPr>
      </w:pPr>
      <w:r w:rsidRPr="00896DE1">
        <w:rPr>
          <w:rFonts w:ascii="Avenir Book" w:hAnsi="Avenir Book" w:cs="Times New Roman"/>
          <w:sz w:val="18"/>
          <w:szCs w:val="18"/>
        </w:rPr>
        <w:t>Proper care should be taken when working with all artistic processes, since extended exposure to certain materials can be a hazard to your health. Serious bodily injury could result from improper use/handling of chemicals and electrical devices. The duration of exposure, individual susceptibly and the toxicity of materials are important factors to keep in mind. Wear protective clothing, and do not allow the chemicals to come into contact with your skin. No food or drink is allowed in any of the digital laboratories. Do NOT eat around certain artmaking materials.</w:t>
      </w:r>
    </w:p>
    <w:p w14:paraId="57EE8446" w14:textId="77777777" w:rsidR="00725D01" w:rsidRPr="00896DE1" w:rsidRDefault="00725D01" w:rsidP="00896DE1">
      <w:pPr>
        <w:spacing w:after="0" w:line="240" w:lineRule="auto"/>
        <w:rPr>
          <w:rFonts w:ascii="Avenir Book" w:hAnsi="Avenir Book" w:cs="Times New Roman"/>
          <w:sz w:val="18"/>
          <w:szCs w:val="18"/>
        </w:rPr>
      </w:pPr>
      <w:r w:rsidRPr="00896DE1">
        <w:rPr>
          <w:rFonts w:ascii="Avenir Book" w:hAnsi="Avenir Book" w:cs="Times New Roman"/>
          <w:sz w:val="18"/>
          <w:szCs w:val="18"/>
        </w:rPr>
        <w:t>Any student who is pregnant, has allergies, is highly sensitive to chemicals, or has other health concerns should consult a doctor about potential risks that are reason to postpone this course until a later semester.</w:t>
      </w:r>
    </w:p>
    <w:p w14:paraId="7455608C" w14:textId="77777777" w:rsidR="00725D01" w:rsidRPr="00896DE1" w:rsidRDefault="00725D01" w:rsidP="00896DE1">
      <w:pPr>
        <w:spacing w:after="0" w:line="240" w:lineRule="auto"/>
        <w:rPr>
          <w:rFonts w:ascii="Avenir Book" w:hAnsi="Avenir Book" w:cs="Times New Roman"/>
          <w:sz w:val="18"/>
          <w:szCs w:val="18"/>
        </w:rPr>
      </w:pPr>
      <w:r w:rsidRPr="00896DE1">
        <w:rPr>
          <w:rFonts w:ascii="Avenir Book" w:hAnsi="Avenir Book" w:cs="Times New Roman"/>
          <w:sz w:val="18"/>
          <w:szCs w:val="18"/>
          <w:u w:val="single"/>
        </w:rPr>
        <w:t>It is the responsibility of every student to be informed and aware of proper safety methods for the materials used at school.</w:t>
      </w:r>
    </w:p>
    <w:p w14:paraId="0A65C303" w14:textId="77777777" w:rsidR="00725D01" w:rsidRPr="00896DE1" w:rsidRDefault="00725D01" w:rsidP="00896DE1">
      <w:pPr>
        <w:spacing w:after="0" w:line="240" w:lineRule="auto"/>
        <w:rPr>
          <w:rFonts w:ascii="Avenir Book" w:hAnsi="Avenir Book" w:cs="Times New Roman"/>
          <w:sz w:val="18"/>
          <w:szCs w:val="18"/>
        </w:rPr>
      </w:pPr>
      <w:r w:rsidRPr="00896DE1">
        <w:rPr>
          <w:rFonts w:ascii="Avenir Book" w:hAnsi="Avenir Book" w:cs="Times New Roman"/>
          <w:sz w:val="18"/>
          <w:szCs w:val="18"/>
        </w:rPr>
        <w:lastRenderedPageBreak/>
        <w:t>If you have a problem or question, seek out a monitor or the professor. PSU maintains Material Safety Data Sheets on all chemicals and hazardous materials purchased and used by PSU personal and students. The Material Safety Sheets are available to all students in the photography laboratory.</w:t>
      </w:r>
    </w:p>
    <w:p w14:paraId="7CF71025" w14:textId="7532215D" w:rsidR="00064291" w:rsidRPr="00896DE1" w:rsidRDefault="00064291" w:rsidP="00896DE1">
      <w:pPr>
        <w:spacing w:after="0" w:line="240" w:lineRule="auto"/>
        <w:rPr>
          <w:rFonts w:ascii="Avenir Book" w:hAnsi="Avenir Book"/>
        </w:rPr>
      </w:pPr>
    </w:p>
    <w:sectPr w:rsidR="00064291" w:rsidRPr="00896DE1" w:rsidSect="00896DE1">
      <w:headerReference w:type="even" r:id="rId9"/>
      <w:headerReference w:type="default" r:id="rId10"/>
      <w:pgSz w:w="12240" w:h="15840"/>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2C6F" w14:textId="77777777" w:rsidR="0070730E" w:rsidRDefault="0070730E" w:rsidP="00896DE1">
      <w:pPr>
        <w:spacing w:after="0" w:line="240" w:lineRule="auto"/>
      </w:pPr>
      <w:r>
        <w:separator/>
      </w:r>
    </w:p>
  </w:endnote>
  <w:endnote w:type="continuationSeparator" w:id="0">
    <w:p w14:paraId="01E4D81C" w14:textId="77777777" w:rsidR="0070730E" w:rsidRDefault="0070730E" w:rsidP="0089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0DCB0" w14:textId="77777777" w:rsidR="0070730E" w:rsidRDefault="0070730E" w:rsidP="00896DE1">
      <w:pPr>
        <w:spacing w:after="0" w:line="240" w:lineRule="auto"/>
      </w:pPr>
      <w:r>
        <w:separator/>
      </w:r>
    </w:p>
  </w:footnote>
  <w:footnote w:type="continuationSeparator" w:id="0">
    <w:p w14:paraId="426F978D" w14:textId="77777777" w:rsidR="0070730E" w:rsidRDefault="0070730E" w:rsidP="0089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1D52" w14:textId="77777777" w:rsidR="00896DE1" w:rsidRDefault="00896DE1" w:rsidP="001D0F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BF8F9" w14:textId="77777777" w:rsidR="00896DE1" w:rsidRDefault="00896DE1" w:rsidP="00896DE1">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D11B246" w14:textId="77777777" w:rsidR="00896DE1" w:rsidRDefault="00896DE1" w:rsidP="00896D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0C3A3" w14:textId="77777777" w:rsidR="00896DE1" w:rsidRDefault="00896DE1" w:rsidP="001D0F7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8C6">
      <w:rPr>
        <w:rStyle w:val="PageNumber"/>
        <w:noProof/>
      </w:rPr>
      <w:t>1</w:t>
    </w:r>
    <w:r>
      <w:rPr>
        <w:rStyle w:val="PageNumber"/>
      </w:rPr>
      <w:fldChar w:fldCharType="end"/>
    </w:r>
  </w:p>
  <w:p w14:paraId="49B0D269" w14:textId="60015389" w:rsidR="00896DE1" w:rsidRDefault="00896DE1" w:rsidP="00896DE1">
    <w:pPr>
      <w:pStyle w:val="Header"/>
      <w:ind w:right="360"/>
    </w:pPr>
    <w:r>
      <w:t>ART 266 Sculpture</w:t>
    </w:r>
    <w:r>
      <w:tab/>
    </w:r>
    <w:r>
      <w:tab/>
      <w:t xml:space="preserve">Syllabus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E2216"/>
    <w:multiLevelType w:val="hybridMultilevel"/>
    <w:tmpl w:val="B8F8A9DE"/>
    <w:lvl w:ilvl="0" w:tplc="44862DE2">
      <w:start w:val="1"/>
      <w:numFmt w:val="upperLetter"/>
      <w:lvlText w:val="%1."/>
      <w:lvlJc w:val="left"/>
      <w:pPr>
        <w:ind w:left="925" w:hanging="407"/>
      </w:pPr>
      <w:rPr>
        <w:rFonts w:ascii="Arial" w:eastAsia="Arial" w:hAnsi="Arial" w:cs="Arial" w:hint="default"/>
        <w:spacing w:val="-24"/>
        <w:w w:val="100"/>
        <w:sz w:val="24"/>
        <w:szCs w:val="24"/>
      </w:rPr>
    </w:lvl>
    <w:lvl w:ilvl="1" w:tplc="BEE01A2E">
      <w:start w:val="1"/>
      <w:numFmt w:val="lowerLetter"/>
      <w:lvlText w:val="%2."/>
      <w:lvlJc w:val="left"/>
      <w:pPr>
        <w:ind w:left="2005" w:hanging="409"/>
      </w:pPr>
      <w:rPr>
        <w:rFonts w:ascii="Arial" w:eastAsia="Arial" w:hAnsi="Arial" w:cs="Arial" w:hint="default"/>
        <w:spacing w:val="0"/>
        <w:w w:val="100"/>
        <w:sz w:val="24"/>
        <w:szCs w:val="24"/>
      </w:rPr>
    </w:lvl>
    <w:lvl w:ilvl="2" w:tplc="9CB69628">
      <w:start w:val="1"/>
      <w:numFmt w:val="bullet"/>
      <w:lvlText w:val="•"/>
      <w:lvlJc w:val="left"/>
      <w:pPr>
        <w:ind w:left="2000" w:hanging="409"/>
      </w:pPr>
      <w:rPr>
        <w:rFonts w:hint="default"/>
      </w:rPr>
    </w:lvl>
    <w:lvl w:ilvl="3" w:tplc="1B4A598A">
      <w:start w:val="1"/>
      <w:numFmt w:val="bullet"/>
      <w:lvlText w:val="•"/>
      <w:lvlJc w:val="left"/>
      <w:pPr>
        <w:ind w:left="2855" w:hanging="409"/>
      </w:pPr>
      <w:rPr>
        <w:rFonts w:hint="default"/>
      </w:rPr>
    </w:lvl>
    <w:lvl w:ilvl="4" w:tplc="92FA01DE">
      <w:start w:val="1"/>
      <w:numFmt w:val="bullet"/>
      <w:lvlText w:val="•"/>
      <w:lvlJc w:val="left"/>
      <w:pPr>
        <w:ind w:left="3710" w:hanging="409"/>
      </w:pPr>
      <w:rPr>
        <w:rFonts w:hint="default"/>
      </w:rPr>
    </w:lvl>
    <w:lvl w:ilvl="5" w:tplc="0176649A">
      <w:start w:val="1"/>
      <w:numFmt w:val="bullet"/>
      <w:lvlText w:val="•"/>
      <w:lvlJc w:val="left"/>
      <w:pPr>
        <w:ind w:left="4565" w:hanging="409"/>
      </w:pPr>
      <w:rPr>
        <w:rFonts w:hint="default"/>
      </w:rPr>
    </w:lvl>
    <w:lvl w:ilvl="6" w:tplc="CD968992">
      <w:start w:val="1"/>
      <w:numFmt w:val="bullet"/>
      <w:lvlText w:val="•"/>
      <w:lvlJc w:val="left"/>
      <w:pPr>
        <w:ind w:left="5420" w:hanging="409"/>
      </w:pPr>
      <w:rPr>
        <w:rFonts w:hint="default"/>
      </w:rPr>
    </w:lvl>
    <w:lvl w:ilvl="7" w:tplc="0BB2251E">
      <w:start w:val="1"/>
      <w:numFmt w:val="bullet"/>
      <w:lvlText w:val="•"/>
      <w:lvlJc w:val="left"/>
      <w:pPr>
        <w:ind w:left="6275" w:hanging="409"/>
      </w:pPr>
      <w:rPr>
        <w:rFonts w:hint="default"/>
      </w:rPr>
    </w:lvl>
    <w:lvl w:ilvl="8" w:tplc="53345172">
      <w:start w:val="1"/>
      <w:numFmt w:val="bullet"/>
      <w:lvlText w:val="•"/>
      <w:lvlJc w:val="left"/>
      <w:pPr>
        <w:ind w:left="7130" w:hanging="409"/>
      </w:pPr>
      <w:rPr>
        <w:rFonts w:hint="default"/>
      </w:rPr>
    </w:lvl>
  </w:abstractNum>
  <w:abstractNum w:abstractNumId="1">
    <w:nsid w:val="50B14CE5"/>
    <w:multiLevelType w:val="hybridMultilevel"/>
    <w:tmpl w:val="6A7A4148"/>
    <w:lvl w:ilvl="0" w:tplc="B368180A">
      <w:start w:val="1"/>
      <w:numFmt w:val="upperRoman"/>
      <w:lvlText w:val="%1."/>
      <w:lvlJc w:val="left"/>
      <w:pPr>
        <w:ind w:left="140" w:hanging="267"/>
        <w:jc w:val="right"/>
      </w:pPr>
      <w:rPr>
        <w:rFonts w:ascii="Arial" w:eastAsia="Arial" w:hAnsi="Arial" w:cs="Arial" w:hint="default"/>
        <w:spacing w:val="-1"/>
        <w:w w:val="100"/>
        <w:sz w:val="24"/>
        <w:szCs w:val="24"/>
      </w:rPr>
    </w:lvl>
    <w:lvl w:ilvl="1" w:tplc="92F8B808">
      <w:start w:val="1"/>
      <w:numFmt w:val="decimal"/>
      <w:lvlText w:val="%2."/>
      <w:lvlJc w:val="left"/>
      <w:pPr>
        <w:ind w:left="1180" w:hanging="360"/>
      </w:pPr>
      <w:rPr>
        <w:rFonts w:ascii="Arial" w:eastAsia="Arial" w:hAnsi="Arial" w:cs="Arial" w:hint="default"/>
        <w:spacing w:val="-1"/>
        <w:w w:val="100"/>
        <w:sz w:val="24"/>
        <w:szCs w:val="24"/>
      </w:rPr>
    </w:lvl>
    <w:lvl w:ilvl="2" w:tplc="98B4B7F0">
      <w:start w:val="1"/>
      <w:numFmt w:val="bullet"/>
      <w:lvlText w:val="•"/>
      <w:lvlJc w:val="left"/>
      <w:pPr>
        <w:ind w:left="2031" w:hanging="360"/>
      </w:pPr>
      <w:rPr>
        <w:rFonts w:hint="default"/>
      </w:rPr>
    </w:lvl>
    <w:lvl w:ilvl="3" w:tplc="2564C7DA">
      <w:start w:val="1"/>
      <w:numFmt w:val="bullet"/>
      <w:lvlText w:val="•"/>
      <w:lvlJc w:val="left"/>
      <w:pPr>
        <w:ind w:left="2882" w:hanging="360"/>
      </w:pPr>
      <w:rPr>
        <w:rFonts w:hint="default"/>
      </w:rPr>
    </w:lvl>
    <w:lvl w:ilvl="4" w:tplc="9072D690">
      <w:start w:val="1"/>
      <w:numFmt w:val="bullet"/>
      <w:lvlText w:val="•"/>
      <w:lvlJc w:val="left"/>
      <w:pPr>
        <w:ind w:left="3733" w:hanging="360"/>
      </w:pPr>
      <w:rPr>
        <w:rFonts w:hint="default"/>
      </w:rPr>
    </w:lvl>
    <w:lvl w:ilvl="5" w:tplc="F1EE0098">
      <w:start w:val="1"/>
      <w:numFmt w:val="bullet"/>
      <w:lvlText w:val="•"/>
      <w:lvlJc w:val="left"/>
      <w:pPr>
        <w:ind w:left="4584" w:hanging="360"/>
      </w:pPr>
      <w:rPr>
        <w:rFonts w:hint="default"/>
      </w:rPr>
    </w:lvl>
    <w:lvl w:ilvl="6" w:tplc="1B0E2E7A">
      <w:start w:val="1"/>
      <w:numFmt w:val="bullet"/>
      <w:lvlText w:val="•"/>
      <w:lvlJc w:val="left"/>
      <w:pPr>
        <w:ind w:left="5435" w:hanging="360"/>
      </w:pPr>
      <w:rPr>
        <w:rFonts w:hint="default"/>
      </w:rPr>
    </w:lvl>
    <w:lvl w:ilvl="7" w:tplc="8970F80C">
      <w:start w:val="1"/>
      <w:numFmt w:val="bullet"/>
      <w:lvlText w:val="•"/>
      <w:lvlJc w:val="left"/>
      <w:pPr>
        <w:ind w:left="6286" w:hanging="360"/>
      </w:pPr>
      <w:rPr>
        <w:rFonts w:hint="default"/>
      </w:rPr>
    </w:lvl>
    <w:lvl w:ilvl="8" w:tplc="758E44AC">
      <w:start w:val="1"/>
      <w:numFmt w:val="bullet"/>
      <w:lvlText w:val="•"/>
      <w:lvlJc w:val="left"/>
      <w:pPr>
        <w:ind w:left="7137" w:hanging="360"/>
      </w:pPr>
      <w:rPr>
        <w:rFonts w:hint="default"/>
      </w:rPr>
    </w:lvl>
  </w:abstractNum>
  <w:abstractNum w:abstractNumId="2">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defaultTabStop w:val="720"/>
  <w:drawingGridHorizontalSpacing w:val="100"/>
  <w:drawingGridVerticalSpacing w:val="136"/>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01"/>
    <w:rsid w:val="00064291"/>
    <w:rsid w:val="001172A5"/>
    <w:rsid w:val="002113EC"/>
    <w:rsid w:val="002669C5"/>
    <w:rsid w:val="002864F1"/>
    <w:rsid w:val="00347A8D"/>
    <w:rsid w:val="003B28C6"/>
    <w:rsid w:val="00531B20"/>
    <w:rsid w:val="00562D59"/>
    <w:rsid w:val="005F6075"/>
    <w:rsid w:val="0065158D"/>
    <w:rsid w:val="006E0B5D"/>
    <w:rsid w:val="0070730E"/>
    <w:rsid w:val="00725D01"/>
    <w:rsid w:val="0076284E"/>
    <w:rsid w:val="007F0DFE"/>
    <w:rsid w:val="007F4687"/>
    <w:rsid w:val="00871A83"/>
    <w:rsid w:val="00896DE1"/>
    <w:rsid w:val="008F6064"/>
    <w:rsid w:val="00B32F5A"/>
    <w:rsid w:val="00D54D72"/>
    <w:rsid w:val="00E431CC"/>
    <w:rsid w:val="00F019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B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1"/>
  </w:style>
  <w:style w:type="paragraph" w:styleId="Heading1">
    <w:name w:val="heading 1"/>
    <w:basedOn w:val="Normal"/>
    <w:next w:val="Normal"/>
    <w:link w:val="Heading1Char"/>
    <w:uiPriority w:val="9"/>
    <w:qFormat/>
    <w:rsid w:val="00896D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96D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96D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96D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96DE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96DE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96DE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96DE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96DE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D01"/>
    <w:rPr>
      <w:color w:val="0000FF"/>
      <w:u w:val="single"/>
    </w:rPr>
  </w:style>
  <w:style w:type="paragraph" w:styleId="Title">
    <w:name w:val="Title"/>
    <w:basedOn w:val="Normal"/>
    <w:next w:val="Normal"/>
    <w:link w:val="TitleChar"/>
    <w:uiPriority w:val="10"/>
    <w:qFormat/>
    <w:rsid w:val="00896DE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96DE1"/>
    <w:rPr>
      <w:smallCaps/>
      <w:sz w:val="48"/>
      <w:szCs w:val="48"/>
    </w:rPr>
  </w:style>
  <w:style w:type="character" w:styleId="Strong">
    <w:name w:val="Strong"/>
    <w:uiPriority w:val="22"/>
    <w:qFormat/>
    <w:rsid w:val="00896DE1"/>
    <w:rPr>
      <w:b/>
      <w:color w:val="C0504D" w:themeColor="accent2"/>
    </w:rPr>
  </w:style>
  <w:style w:type="paragraph" w:styleId="NormalWeb">
    <w:name w:val="Normal (Web)"/>
    <w:basedOn w:val="Normal"/>
    <w:uiPriority w:val="99"/>
    <w:unhideWhenUsed/>
    <w:rsid w:val="00725D01"/>
    <w:pPr>
      <w:spacing w:before="100" w:beforeAutospacing="1" w:after="100" w:afterAutospacing="1"/>
    </w:pPr>
    <w:rPr>
      <w:rFonts w:ascii="Times" w:hAnsi="Times" w:cs="Times New Roman"/>
    </w:rPr>
  </w:style>
  <w:style w:type="character" w:styleId="Emphasis">
    <w:name w:val="Emphasis"/>
    <w:uiPriority w:val="20"/>
    <w:qFormat/>
    <w:rsid w:val="00896DE1"/>
    <w:rPr>
      <w:b/>
      <w:i/>
      <w:spacing w:val="10"/>
    </w:rPr>
  </w:style>
  <w:style w:type="character" w:customStyle="1" w:styleId="screenreader-only">
    <w:name w:val="screenreader-only"/>
    <w:basedOn w:val="DefaultParagraphFont"/>
    <w:rsid w:val="00725D01"/>
  </w:style>
  <w:style w:type="character" w:customStyle="1" w:styleId="Heading1Char">
    <w:name w:val="Heading 1 Char"/>
    <w:basedOn w:val="DefaultParagraphFont"/>
    <w:link w:val="Heading1"/>
    <w:uiPriority w:val="9"/>
    <w:rsid w:val="00896DE1"/>
    <w:rPr>
      <w:smallCaps/>
      <w:spacing w:val="5"/>
      <w:sz w:val="32"/>
      <w:szCs w:val="32"/>
    </w:rPr>
  </w:style>
  <w:style w:type="character" w:customStyle="1" w:styleId="Heading2Char">
    <w:name w:val="Heading 2 Char"/>
    <w:basedOn w:val="DefaultParagraphFont"/>
    <w:link w:val="Heading2"/>
    <w:uiPriority w:val="9"/>
    <w:semiHidden/>
    <w:rsid w:val="00896DE1"/>
    <w:rPr>
      <w:smallCaps/>
      <w:spacing w:val="5"/>
      <w:sz w:val="28"/>
      <w:szCs w:val="28"/>
    </w:rPr>
  </w:style>
  <w:style w:type="character" w:customStyle="1" w:styleId="Heading3Char">
    <w:name w:val="Heading 3 Char"/>
    <w:basedOn w:val="DefaultParagraphFont"/>
    <w:link w:val="Heading3"/>
    <w:uiPriority w:val="9"/>
    <w:semiHidden/>
    <w:rsid w:val="00896DE1"/>
    <w:rPr>
      <w:smallCaps/>
      <w:spacing w:val="5"/>
      <w:sz w:val="24"/>
      <w:szCs w:val="24"/>
    </w:rPr>
  </w:style>
  <w:style w:type="character" w:customStyle="1" w:styleId="Heading4Char">
    <w:name w:val="Heading 4 Char"/>
    <w:basedOn w:val="DefaultParagraphFont"/>
    <w:link w:val="Heading4"/>
    <w:uiPriority w:val="9"/>
    <w:semiHidden/>
    <w:rsid w:val="00896DE1"/>
    <w:rPr>
      <w:smallCaps/>
      <w:spacing w:val="10"/>
      <w:sz w:val="22"/>
      <w:szCs w:val="22"/>
    </w:rPr>
  </w:style>
  <w:style w:type="character" w:customStyle="1" w:styleId="Heading5Char">
    <w:name w:val="Heading 5 Char"/>
    <w:basedOn w:val="DefaultParagraphFont"/>
    <w:link w:val="Heading5"/>
    <w:uiPriority w:val="9"/>
    <w:semiHidden/>
    <w:rsid w:val="00896DE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96DE1"/>
    <w:rPr>
      <w:smallCaps/>
      <w:color w:val="C0504D" w:themeColor="accent2"/>
      <w:spacing w:val="5"/>
      <w:sz w:val="22"/>
    </w:rPr>
  </w:style>
  <w:style w:type="character" w:customStyle="1" w:styleId="Heading7Char">
    <w:name w:val="Heading 7 Char"/>
    <w:basedOn w:val="DefaultParagraphFont"/>
    <w:link w:val="Heading7"/>
    <w:uiPriority w:val="9"/>
    <w:semiHidden/>
    <w:rsid w:val="00896DE1"/>
    <w:rPr>
      <w:b/>
      <w:smallCaps/>
      <w:color w:val="C0504D" w:themeColor="accent2"/>
      <w:spacing w:val="10"/>
    </w:rPr>
  </w:style>
  <w:style w:type="character" w:customStyle="1" w:styleId="Heading8Char">
    <w:name w:val="Heading 8 Char"/>
    <w:basedOn w:val="DefaultParagraphFont"/>
    <w:link w:val="Heading8"/>
    <w:uiPriority w:val="9"/>
    <w:semiHidden/>
    <w:rsid w:val="00896DE1"/>
    <w:rPr>
      <w:b/>
      <w:i/>
      <w:smallCaps/>
      <w:color w:val="943634" w:themeColor="accent2" w:themeShade="BF"/>
    </w:rPr>
  </w:style>
  <w:style w:type="character" w:customStyle="1" w:styleId="Heading9Char">
    <w:name w:val="Heading 9 Char"/>
    <w:basedOn w:val="DefaultParagraphFont"/>
    <w:link w:val="Heading9"/>
    <w:uiPriority w:val="9"/>
    <w:semiHidden/>
    <w:rsid w:val="00896DE1"/>
    <w:rPr>
      <w:b/>
      <w:i/>
      <w:smallCaps/>
      <w:color w:val="622423" w:themeColor="accent2" w:themeShade="7F"/>
    </w:rPr>
  </w:style>
  <w:style w:type="paragraph" w:styleId="Caption">
    <w:name w:val="caption"/>
    <w:basedOn w:val="Normal"/>
    <w:next w:val="Normal"/>
    <w:uiPriority w:val="35"/>
    <w:semiHidden/>
    <w:unhideWhenUsed/>
    <w:qFormat/>
    <w:rsid w:val="00896DE1"/>
    <w:rPr>
      <w:b/>
      <w:bCs/>
      <w:caps/>
      <w:sz w:val="16"/>
      <w:szCs w:val="18"/>
    </w:rPr>
  </w:style>
  <w:style w:type="paragraph" w:styleId="Subtitle">
    <w:name w:val="Subtitle"/>
    <w:basedOn w:val="Normal"/>
    <w:next w:val="Normal"/>
    <w:link w:val="SubtitleChar"/>
    <w:uiPriority w:val="11"/>
    <w:qFormat/>
    <w:rsid w:val="00896D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96DE1"/>
    <w:rPr>
      <w:rFonts w:asciiTheme="majorHAnsi" w:eastAsiaTheme="majorEastAsia" w:hAnsiTheme="majorHAnsi" w:cstheme="majorBidi"/>
      <w:szCs w:val="22"/>
    </w:rPr>
  </w:style>
  <w:style w:type="paragraph" w:styleId="NoSpacing">
    <w:name w:val="No Spacing"/>
    <w:basedOn w:val="Normal"/>
    <w:link w:val="NoSpacingChar"/>
    <w:uiPriority w:val="1"/>
    <w:qFormat/>
    <w:rsid w:val="00896DE1"/>
    <w:pPr>
      <w:spacing w:after="0" w:line="240" w:lineRule="auto"/>
    </w:pPr>
  </w:style>
  <w:style w:type="character" w:customStyle="1" w:styleId="NoSpacingChar">
    <w:name w:val="No Spacing Char"/>
    <w:basedOn w:val="DefaultParagraphFont"/>
    <w:link w:val="NoSpacing"/>
    <w:uiPriority w:val="1"/>
    <w:rsid w:val="00896DE1"/>
  </w:style>
  <w:style w:type="paragraph" w:styleId="ListParagraph">
    <w:name w:val="List Paragraph"/>
    <w:basedOn w:val="Normal"/>
    <w:uiPriority w:val="34"/>
    <w:qFormat/>
    <w:rsid w:val="00896DE1"/>
    <w:pPr>
      <w:ind w:left="720"/>
      <w:contextualSpacing/>
    </w:pPr>
  </w:style>
  <w:style w:type="paragraph" w:styleId="Quote">
    <w:name w:val="Quote"/>
    <w:basedOn w:val="Normal"/>
    <w:next w:val="Normal"/>
    <w:link w:val="QuoteChar"/>
    <w:uiPriority w:val="29"/>
    <w:qFormat/>
    <w:rsid w:val="00896DE1"/>
    <w:rPr>
      <w:i/>
    </w:rPr>
  </w:style>
  <w:style w:type="character" w:customStyle="1" w:styleId="QuoteChar">
    <w:name w:val="Quote Char"/>
    <w:basedOn w:val="DefaultParagraphFont"/>
    <w:link w:val="Quote"/>
    <w:uiPriority w:val="29"/>
    <w:rsid w:val="00896DE1"/>
    <w:rPr>
      <w:i/>
    </w:rPr>
  </w:style>
  <w:style w:type="paragraph" w:styleId="IntenseQuote">
    <w:name w:val="Intense Quote"/>
    <w:basedOn w:val="Normal"/>
    <w:next w:val="Normal"/>
    <w:link w:val="IntenseQuoteChar"/>
    <w:uiPriority w:val="30"/>
    <w:qFormat/>
    <w:rsid w:val="00896D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96DE1"/>
    <w:rPr>
      <w:b/>
      <w:i/>
      <w:color w:val="FFFFFF" w:themeColor="background1"/>
      <w:shd w:val="clear" w:color="auto" w:fill="C0504D" w:themeFill="accent2"/>
    </w:rPr>
  </w:style>
  <w:style w:type="character" w:styleId="SubtleEmphasis">
    <w:name w:val="Subtle Emphasis"/>
    <w:uiPriority w:val="19"/>
    <w:qFormat/>
    <w:rsid w:val="00896DE1"/>
    <w:rPr>
      <w:i/>
    </w:rPr>
  </w:style>
  <w:style w:type="character" w:styleId="IntenseEmphasis">
    <w:name w:val="Intense Emphasis"/>
    <w:uiPriority w:val="21"/>
    <w:qFormat/>
    <w:rsid w:val="00896DE1"/>
    <w:rPr>
      <w:b/>
      <w:i/>
      <w:color w:val="C0504D" w:themeColor="accent2"/>
      <w:spacing w:val="10"/>
    </w:rPr>
  </w:style>
  <w:style w:type="character" w:styleId="SubtleReference">
    <w:name w:val="Subtle Reference"/>
    <w:uiPriority w:val="31"/>
    <w:qFormat/>
    <w:rsid w:val="00896DE1"/>
    <w:rPr>
      <w:b/>
    </w:rPr>
  </w:style>
  <w:style w:type="character" w:styleId="IntenseReference">
    <w:name w:val="Intense Reference"/>
    <w:uiPriority w:val="32"/>
    <w:qFormat/>
    <w:rsid w:val="00896DE1"/>
    <w:rPr>
      <w:b/>
      <w:bCs/>
      <w:smallCaps/>
      <w:spacing w:val="5"/>
      <w:sz w:val="22"/>
      <w:szCs w:val="22"/>
      <w:u w:val="single"/>
    </w:rPr>
  </w:style>
  <w:style w:type="character" w:styleId="BookTitle">
    <w:name w:val="Book Title"/>
    <w:uiPriority w:val="33"/>
    <w:qFormat/>
    <w:rsid w:val="00896D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96DE1"/>
    <w:pPr>
      <w:outlineLvl w:val="9"/>
    </w:pPr>
  </w:style>
  <w:style w:type="paragraph" w:styleId="Header">
    <w:name w:val="header"/>
    <w:basedOn w:val="Normal"/>
    <w:link w:val="HeaderChar"/>
    <w:uiPriority w:val="99"/>
    <w:unhideWhenUsed/>
    <w:rsid w:val="0089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E1"/>
  </w:style>
  <w:style w:type="paragraph" w:styleId="Footer">
    <w:name w:val="footer"/>
    <w:basedOn w:val="Normal"/>
    <w:link w:val="FooterChar"/>
    <w:uiPriority w:val="99"/>
    <w:unhideWhenUsed/>
    <w:rsid w:val="0089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E1"/>
  </w:style>
  <w:style w:type="character" w:styleId="PageNumber">
    <w:name w:val="page number"/>
    <w:basedOn w:val="DefaultParagraphFont"/>
    <w:uiPriority w:val="99"/>
    <w:semiHidden/>
    <w:unhideWhenUsed/>
    <w:rsid w:val="00896DE1"/>
  </w:style>
  <w:style w:type="character" w:customStyle="1" w:styleId="apple-converted-space">
    <w:name w:val="apple-converted-space"/>
    <w:basedOn w:val="DefaultParagraphFont"/>
    <w:rsid w:val="0076284E"/>
  </w:style>
  <w:style w:type="paragraph" w:styleId="BodyText">
    <w:name w:val="Body Text"/>
    <w:basedOn w:val="Normal"/>
    <w:link w:val="BodyTextChar"/>
    <w:uiPriority w:val="1"/>
    <w:qFormat/>
    <w:rsid w:val="00E431CC"/>
    <w:pPr>
      <w:widowControl w:val="0"/>
      <w:spacing w:after="0" w:line="240" w:lineRule="auto"/>
      <w:jc w:val="left"/>
    </w:pPr>
    <w:rPr>
      <w:rFonts w:ascii="Arial" w:eastAsia="Arial" w:hAnsi="Arial" w:cs="Arial"/>
      <w:sz w:val="16"/>
      <w:szCs w:val="16"/>
    </w:rPr>
  </w:style>
  <w:style w:type="character" w:customStyle="1" w:styleId="BodyTextChar">
    <w:name w:val="Body Text Char"/>
    <w:basedOn w:val="DefaultParagraphFont"/>
    <w:link w:val="BodyText"/>
    <w:uiPriority w:val="1"/>
    <w:rsid w:val="00E431CC"/>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1"/>
  </w:style>
  <w:style w:type="paragraph" w:styleId="Heading1">
    <w:name w:val="heading 1"/>
    <w:basedOn w:val="Normal"/>
    <w:next w:val="Normal"/>
    <w:link w:val="Heading1Char"/>
    <w:uiPriority w:val="9"/>
    <w:qFormat/>
    <w:rsid w:val="00896D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96D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96D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96D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96DE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96DE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96DE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96DE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96DE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D01"/>
    <w:rPr>
      <w:color w:val="0000FF"/>
      <w:u w:val="single"/>
    </w:rPr>
  </w:style>
  <w:style w:type="paragraph" w:styleId="Title">
    <w:name w:val="Title"/>
    <w:basedOn w:val="Normal"/>
    <w:next w:val="Normal"/>
    <w:link w:val="TitleChar"/>
    <w:uiPriority w:val="10"/>
    <w:qFormat/>
    <w:rsid w:val="00896DE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96DE1"/>
    <w:rPr>
      <w:smallCaps/>
      <w:sz w:val="48"/>
      <w:szCs w:val="48"/>
    </w:rPr>
  </w:style>
  <w:style w:type="character" w:styleId="Strong">
    <w:name w:val="Strong"/>
    <w:uiPriority w:val="22"/>
    <w:qFormat/>
    <w:rsid w:val="00896DE1"/>
    <w:rPr>
      <w:b/>
      <w:color w:val="C0504D" w:themeColor="accent2"/>
    </w:rPr>
  </w:style>
  <w:style w:type="paragraph" w:styleId="NormalWeb">
    <w:name w:val="Normal (Web)"/>
    <w:basedOn w:val="Normal"/>
    <w:uiPriority w:val="99"/>
    <w:unhideWhenUsed/>
    <w:rsid w:val="00725D01"/>
    <w:pPr>
      <w:spacing w:before="100" w:beforeAutospacing="1" w:after="100" w:afterAutospacing="1"/>
    </w:pPr>
    <w:rPr>
      <w:rFonts w:ascii="Times" w:hAnsi="Times" w:cs="Times New Roman"/>
    </w:rPr>
  </w:style>
  <w:style w:type="character" w:styleId="Emphasis">
    <w:name w:val="Emphasis"/>
    <w:uiPriority w:val="20"/>
    <w:qFormat/>
    <w:rsid w:val="00896DE1"/>
    <w:rPr>
      <w:b/>
      <w:i/>
      <w:spacing w:val="10"/>
    </w:rPr>
  </w:style>
  <w:style w:type="character" w:customStyle="1" w:styleId="screenreader-only">
    <w:name w:val="screenreader-only"/>
    <w:basedOn w:val="DefaultParagraphFont"/>
    <w:rsid w:val="00725D01"/>
  </w:style>
  <w:style w:type="character" w:customStyle="1" w:styleId="Heading1Char">
    <w:name w:val="Heading 1 Char"/>
    <w:basedOn w:val="DefaultParagraphFont"/>
    <w:link w:val="Heading1"/>
    <w:uiPriority w:val="9"/>
    <w:rsid w:val="00896DE1"/>
    <w:rPr>
      <w:smallCaps/>
      <w:spacing w:val="5"/>
      <w:sz w:val="32"/>
      <w:szCs w:val="32"/>
    </w:rPr>
  </w:style>
  <w:style w:type="character" w:customStyle="1" w:styleId="Heading2Char">
    <w:name w:val="Heading 2 Char"/>
    <w:basedOn w:val="DefaultParagraphFont"/>
    <w:link w:val="Heading2"/>
    <w:uiPriority w:val="9"/>
    <w:semiHidden/>
    <w:rsid w:val="00896DE1"/>
    <w:rPr>
      <w:smallCaps/>
      <w:spacing w:val="5"/>
      <w:sz w:val="28"/>
      <w:szCs w:val="28"/>
    </w:rPr>
  </w:style>
  <w:style w:type="character" w:customStyle="1" w:styleId="Heading3Char">
    <w:name w:val="Heading 3 Char"/>
    <w:basedOn w:val="DefaultParagraphFont"/>
    <w:link w:val="Heading3"/>
    <w:uiPriority w:val="9"/>
    <w:semiHidden/>
    <w:rsid w:val="00896DE1"/>
    <w:rPr>
      <w:smallCaps/>
      <w:spacing w:val="5"/>
      <w:sz w:val="24"/>
      <w:szCs w:val="24"/>
    </w:rPr>
  </w:style>
  <w:style w:type="character" w:customStyle="1" w:styleId="Heading4Char">
    <w:name w:val="Heading 4 Char"/>
    <w:basedOn w:val="DefaultParagraphFont"/>
    <w:link w:val="Heading4"/>
    <w:uiPriority w:val="9"/>
    <w:semiHidden/>
    <w:rsid w:val="00896DE1"/>
    <w:rPr>
      <w:smallCaps/>
      <w:spacing w:val="10"/>
      <w:sz w:val="22"/>
      <w:szCs w:val="22"/>
    </w:rPr>
  </w:style>
  <w:style w:type="character" w:customStyle="1" w:styleId="Heading5Char">
    <w:name w:val="Heading 5 Char"/>
    <w:basedOn w:val="DefaultParagraphFont"/>
    <w:link w:val="Heading5"/>
    <w:uiPriority w:val="9"/>
    <w:semiHidden/>
    <w:rsid w:val="00896DE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96DE1"/>
    <w:rPr>
      <w:smallCaps/>
      <w:color w:val="C0504D" w:themeColor="accent2"/>
      <w:spacing w:val="5"/>
      <w:sz w:val="22"/>
    </w:rPr>
  </w:style>
  <w:style w:type="character" w:customStyle="1" w:styleId="Heading7Char">
    <w:name w:val="Heading 7 Char"/>
    <w:basedOn w:val="DefaultParagraphFont"/>
    <w:link w:val="Heading7"/>
    <w:uiPriority w:val="9"/>
    <w:semiHidden/>
    <w:rsid w:val="00896DE1"/>
    <w:rPr>
      <w:b/>
      <w:smallCaps/>
      <w:color w:val="C0504D" w:themeColor="accent2"/>
      <w:spacing w:val="10"/>
    </w:rPr>
  </w:style>
  <w:style w:type="character" w:customStyle="1" w:styleId="Heading8Char">
    <w:name w:val="Heading 8 Char"/>
    <w:basedOn w:val="DefaultParagraphFont"/>
    <w:link w:val="Heading8"/>
    <w:uiPriority w:val="9"/>
    <w:semiHidden/>
    <w:rsid w:val="00896DE1"/>
    <w:rPr>
      <w:b/>
      <w:i/>
      <w:smallCaps/>
      <w:color w:val="943634" w:themeColor="accent2" w:themeShade="BF"/>
    </w:rPr>
  </w:style>
  <w:style w:type="character" w:customStyle="1" w:styleId="Heading9Char">
    <w:name w:val="Heading 9 Char"/>
    <w:basedOn w:val="DefaultParagraphFont"/>
    <w:link w:val="Heading9"/>
    <w:uiPriority w:val="9"/>
    <w:semiHidden/>
    <w:rsid w:val="00896DE1"/>
    <w:rPr>
      <w:b/>
      <w:i/>
      <w:smallCaps/>
      <w:color w:val="622423" w:themeColor="accent2" w:themeShade="7F"/>
    </w:rPr>
  </w:style>
  <w:style w:type="paragraph" w:styleId="Caption">
    <w:name w:val="caption"/>
    <w:basedOn w:val="Normal"/>
    <w:next w:val="Normal"/>
    <w:uiPriority w:val="35"/>
    <w:semiHidden/>
    <w:unhideWhenUsed/>
    <w:qFormat/>
    <w:rsid w:val="00896DE1"/>
    <w:rPr>
      <w:b/>
      <w:bCs/>
      <w:caps/>
      <w:sz w:val="16"/>
      <w:szCs w:val="18"/>
    </w:rPr>
  </w:style>
  <w:style w:type="paragraph" w:styleId="Subtitle">
    <w:name w:val="Subtitle"/>
    <w:basedOn w:val="Normal"/>
    <w:next w:val="Normal"/>
    <w:link w:val="SubtitleChar"/>
    <w:uiPriority w:val="11"/>
    <w:qFormat/>
    <w:rsid w:val="00896DE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96DE1"/>
    <w:rPr>
      <w:rFonts w:asciiTheme="majorHAnsi" w:eastAsiaTheme="majorEastAsia" w:hAnsiTheme="majorHAnsi" w:cstheme="majorBidi"/>
      <w:szCs w:val="22"/>
    </w:rPr>
  </w:style>
  <w:style w:type="paragraph" w:styleId="NoSpacing">
    <w:name w:val="No Spacing"/>
    <w:basedOn w:val="Normal"/>
    <w:link w:val="NoSpacingChar"/>
    <w:uiPriority w:val="1"/>
    <w:qFormat/>
    <w:rsid w:val="00896DE1"/>
    <w:pPr>
      <w:spacing w:after="0" w:line="240" w:lineRule="auto"/>
    </w:pPr>
  </w:style>
  <w:style w:type="character" w:customStyle="1" w:styleId="NoSpacingChar">
    <w:name w:val="No Spacing Char"/>
    <w:basedOn w:val="DefaultParagraphFont"/>
    <w:link w:val="NoSpacing"/>
    <w:uiPriority w:val="1"/>
    <w:rsid w:val="00896DE1"/>
  </w:style>
  <w:style w:type="paragraph" w:styleId="ListParagraph">
    <w:name w:val="List Paragraph"/>
    <w:basedOn w:val="Normal"/>
    <w:uiPriority w:val="34"/>
    <w:qFormat/>
    <w:rsid w:val="00896DE1"/>
    <w:pPr>
      <w:ind w:left="720"/>
      <w:contextualSpacing/>
    </w:pPr>
  </w:style>
  <w:style w:type="paragraph" w:styleId="Quote">
    <w:name w:val="Quote"/>
    <w:basedOn w:val="Normal"/>
    <w:next w:val="Normal"/>
    <w:link w:val="QuoteChar"/>
    <w:uiPriority w:val="29"/>
    <w:qFormat/>
    <w:rsid w:val="00896DE1"/>
    <w:rPr>
      <w:i/>
    </w:rPr>
  </w:style>
  <w:style w:type="character" w:customStyle="1" w:styleId="QuoteChar">
    <w:name w:val="Quote Char"/>
    <w:basedOn w:val="DefaultParagraphFont"/>
    <w:link w:val="Quote"/>
    <w:uiPriority w:val="29"/>
    <w:rsid w:val="00896DE1"/>
    <w:rPr>
      <w:i/>
    </w:rPr>
  </w:style>
  <w:style w:type="paragraph" w:styleId="IntenseQuote">
    <w:name w:val="Intense Quote"/>
    <w:basedOn w:val="Normal"/>
    <w:next w:val="Normal"/>
    <w:link w:val="IntenseQuoteChar"/>
    <w:uiPriority w:val="30"/>
    <w:qFormat/>
    <w:rsid w:val="00896D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96DE1"/>
    <w:rPr>
      <w:b/>
      <w:i/>
      <w:color w:val="FFFFFF" w:themeColor="background1"/>
      <w:shd w:val="clear" w:color="auto" w:fill="C0504D" w:themeFill="accent2"/>
    </w:rPr>
  </w:style>
  <w:style w:type="character" w:styleId="SubtleEmphasis">
    <w:name w:val="Subtle Emphasis"/>
    <w:uiPriority w:val="19"/>
    <w:qFormat/>
    <w:rsid w:val="00896DE1"/>
    <w:rPr>
      <w:i/>
    </w:rPr>
  </w:style>
  <w:style w:type="character" w:styleId="IntenseEmphasis">
    <w:name w:val="Intense Emphasis"/>
    <w:uiPriority w:val="21"/>
    <w:qFormat/>
    <w:rsid w:val="00896DE1"/>
    <w:rPr>
      <w:b/>
      <w:i/>
      <w:color w:val="C0504D" w:themeColor="accent2"/>
      <w:spacing w:val="10"/>
    </w:rPr>
  </w:style>
  <w:style w:type="character" w:styleId="SubtleReference">
    <w:name w:val="Subtle Reference"/>
    <w:uiPriority w:val="31"/>
    <w:qFormat/>
    <w:rsid w:val="00896DE1"/>
    <w:rPr>
      <w:b/>
    </w:rPr>
  </w:style>
  <w:style w:type="character" w:styleId="IntenseReference">
    <w:name w:val="Intense Reference"/>
    <w:uiPriority w:val="32"/>
    <w:qFormat/>
    <w:rsid w:val="00896DE1"/>
    <w:rPr>
      <w:b/>
      <w:bCs/>
      <w:smallCaps/>
      <w:spacing w:val="5"/>
      <w:sz w:val="22"/>
      <w:szCs w:val="22"/>
      <w:u w:val="single"/>
    </w:rPr>
  </w:style>
  <w:style w:type="character" w:styleId="BookTitle">
    <w:name w:val="Book Title"/>
    <w:uiPriority w:val="33"/>
    <w:qFormat/>
    <w:rsid w:val="00896D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96DE1"/>
    <w:pPr>
      <w:outlineLvl w:val="9"/>
    </w:pPr>
  </w:style>
  <w:style w:type="paragraph" w:styleId="Header">
    <w:name w:val="header"/>
    <w:basedOn w:val="Normal"/>
    <w:link w:val="HeaderChar"/>
    <w:uiPriority w:val="99"/>
    <w:unhideWhenUsed/>
    <w:rsid w:val="00896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E1"/>
  </w:style>
  <w:style w:type="paragraph" w:styleId="Footer">
    <w:name w:val="footer"/>
    <w:basedOn w:val="Normal"/>
    <w:link w:val="FooterChar"/>
    <w:uiPriority w:val="99"/>
    <w:unhideWhenUsed/>
    <w:rsid w:val="00896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E1"/>
  </w:style>
  <w:style w:type="character" w:styleId="PageNumber">
    <w:name w:val="page number"/>
    <w:basedOn w:val="DefaultParagraphFont"/>
    <w:uiPriority w:val="99"/>
    <w:semiHidden/>
    <w:unhideWhenUsed/>
    <w:rsid w:val="00896DE1"/>
  </w:style>
  <w:style w:type="character" w:customStyle="1" w:styleId="apple-converted-space">
    <w:name w:val="apple-converted-space"/>
    <w:basedOn w:val="DefaultParagraphFont"/>
    <w:rsid w:val="0076284E"/>
  </w:style>
  <w:style w:type="paragraph" w:styleId="BodyText">
    <w:name w:val="Body Text"/>
    <w:basedOn w:val="Normal"/>
    <w:link w:val="BodyTextChar"/>
    <w:uiPriority w:val="1"/>
    <w:qFormat/>
    <w:rsid w:val="00E431CC"/>
    <w:pPr>
      <w:widowControl w:val="0"/>
      <w:spacing w:after="0" w:line="240" w:lineRule="auto"/>
      <w:jc w:val="left"/>
    </w:pPr>
    <w:rPr>
      <w:rFonts w:ascii="Arial" w:eastAsia="Arial" w:hAnsi="Arial" w:cs="Arial"/>
      <w:sz w:val="16"/>
      <w:szCs w:val="16"/>
    </w:rPr>
  </w:style>
  <w:style w:type="character" w:customStyle="1" w:styleId="BodyTextChar">
    <w:name w:val="Body Text Char"/>
    <w:basedOn w:val="DefaultParagraphFont"/>
    <w:link w:val="BodyText"/>
    <w:uiPriority w:val="1"/>
    <w:rsid w:val="00E431CC"/>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5485">
      <w:bodyDiv w:val="1"/>
      <w:marLeft w:val="0"/>
      <w:marRight w:val="0"/>
      <w:marTop w:val="0"/>
      <w:marBottom w:val="0"/>
      <w:divBdr>
        <w:top w:val="none" w:sz="0" w:space="0" w:color="auto"/>
        <w:left w:val="none" w:sz="0" w:space="0" w:color="auto"/>
        <w:bottom w:val="none" w:sz="0" w:space="0" w:color="auto"/>
        <w:right w:val="none" w:sz="0" w:space="0" w:color="auto"/>
      </w:divBdr>
    </w:div>
    <w:div w:id="1448700628">
      <w:bodyDiv w:val="1"/>
      <w:marLeft w:val="0"/>
      <w:marRight w:val="0"/>
      <w:marTop w:val="0"/>
      <w:marBottom w:val="0"/>
      <w:divBdr>
        <w:top w:val="none" w:sz="0" w:space="0" w:color="auto"/>
        <w:left w:val="none" w:sz="0" w:space="0" w:color="auto"/>
        <w:bottom w:val="none" w:sz="0" w:space="0" w:color="auto"/>
        <w:right w:val="none" w:sz="0" w:space="0" w:color="auto"/>
      </w:divBdr>
    </w:div>
    <w:div w:id="1599097310">
      <w:bodyDiv w:val="1"/>
      <w:marLeft w:val="0"/>
      <w:marRight w:val="0"/>
      <w:marTop w:val="0"/>
      <w:marBottom w:val="0"/>
      <w:divBdr>
        <w:top w:val="none" w:sz="0" w:space="0" w:color="auto"/>
        <w:left w:val="none" w:sz="0" w:space="0" w:color="auto"/>
        <w:bottom w:val="none" w:sz="0" w:space="0" w:color="auto"/>
        <w:right w:val="none" w:sz="0" w:space="0" w:color="auto"/>
      </w:divBdr>
      <w:divsChild>
        <w:div w:id="1949459544">
          <w:marLeft w:val="0"/>
          <w:marRight w:val="0"/>
          <w:marTop w:val="0"/>
          <w:marBottom w:val="0"/>
          <w:divBdr>
            <w:top w:val="none" w:sz="0" w:space="0" w:color="auto"/>
            <w:left w:val="none" w:sz="0" w:space="0" w:color="auto"/>
            <w:bottom w:val="none" w:sz="0" w:space="0" w:color="auto"/>
            <w:right w:val="none" w:sz="0" w:space="0" w:color="auto"/>
          </w:divBdr>
        </w:div>
        <w:div w:id="5304115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audiences/current-students/policies/rights-and-responsibilities/academic-misconduct.do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Arts &amp; Sciences</dc:creator>
  <cp:lastModifiedBy>Dave VanBecelaere</cp:lastModifiedBy>
  <cp:revision>2</cp:revision>
  <cp:lastPrinted>2016-01-11T16:44:00Z</cp:lastPrinted>
  <dcterms:created xsi:type="dcterms:W3CDTF">2019-02-15T17:01:00Z</dcterms:created>
  <dcterms:modified xsi:type="dcterms:W3CDTF">2019-02-15T17:01:00Z</dcterms:modified>
</cp:coreProperties>
</file>