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A8" w:rsidRDefault="00D035A8" w:rsidP="00D035A8">
      <w:pPr>
        <w:pStyle w:val="Lis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Pittsburg State University</w:t>
      </w:r>
    </w:p>
    <w:p w:rsidR="00D035A8" w:rsidRPr="00A1059F" w:rsidRDefault="00D035A8" w:rsidP="00D035A8">
      <w:pPr>
        <w:pStyle w:val="Title"/>
        <w:rPr>
          <w:sz w:val="28"/>
          <w:szCs w:val="28"/>
        </w:rPr>
      </w:pPr>
      <w:r>
        <w:t xml:space="preserve"> MATH 204 - </w:t>
      </w:r>
      <w:r w:rsidR="00C37894">
        <w:rPr>
          <w:sz w:val="28"/>
          <w:szCs w:val="28"/>
        </w:rPr>
        <w:t xml:space="preserve">Mathematics for Education I </w:t>
      </w:r>
    </w:p>
    <w:p w:rsidR="003945C3" w:rsidRPr="003945C3" w:rsidRDefault="003945C3" w:rsidP="003945C3">
      <w:pPr>
        <w:pStyle w:val="Heading1"/>
        <w:jc w:val="center"/>
        <w:rPr>
          <w:rFonts w:ascii="Calibri" w:hAnsi="Calibri"/>
          <w:sz w:val="28"/>
          <w:szCs w:val="28"/>
          <w:u w:val="none"/>
        </w:rPr>
      </w:pPr>
      <w:r w:rsidRPr="003945C3">
        <w:rPr>
          <w:rFonts w:ascii="Calibri" w:hAnsi="Calibri"/>
          <w:sz w:val="28"/>
          <w:szCs w:val="28"/>
          <w:u w:val="none"/>
        </w:rPr>
        <w:t>Semester, Year and Instructor Name</w:t>
      </w:r>
    </w:p>
    <w:p w:rsidR="003945C3" w:rsidRDefault="003945C3" w:rsidP="003945C3">
      <w:pPr>
        <w:pStyle w:val="Heading1"/>
        <w:jc w:val="center"/>
        <w:rPr>
          <w:rFonts w:ascii="Calibri" w:hAnsi="Calibri"/>
          <w:sz w:val="28"/>
          <w:szCs w:val="28"/>
          <w:u w:val="none"/>
        </w:rPr>
      </w:pPr>
      <w:r w:rsidRPr="003945C3">
        <w:rPr>
          <w:rFonts w:ascii="Calibri" w:hAnsi="Calibri"/>
          <w:sz w:val="28"/>
          <w:szCs w:val="28"/>
          <w:u w:val="none"/>
        </w:rPr>
        <w:t>Office Hours</w:t>
      </w:r>
    </w:p>
    <w:p w:rsidR="00D035A8" w:rsidRPr="004C46A7" w:rsidRDefault="00D035A8" w:rsidP="003945C3">
      <w:pPr>
        <w:pStyle w:val="Heading1"/>
        <w:jc w:val="center"/>
        <w:rPr>
          <w:rFonts w:ascii="Calibri" w:hAnsi="Calibri"/>
          <w:sz w:val="28"/>
          <w:szCs w:val="28"/>
          <w:u w:val="none"/>
        </w:rPr>
      </w:pPr>
      <w:r w:rsidRPr="004C46A7">
        <w:rPr>
          <w:rFonts w:ascii="Calibri" w:hAnsi="Calibri"/>
          <w:sz w:val="28"/>
          <w:szCs w:val="28"/>
          <w:u w:val="none"/>
        </w:rPr>
        <w:t>Course Syllabus</w:t>
      </w:r>
    </w:p>
    <w:p w:rsidR="00D035A8" w:rsidRPr="001B0106" w:rsidRDefault="00D035A8" w:rsidP="00D035A8">
      <w:pPr>
        <w:pStyle w:val="Subtitle"/>
      </w:pPr>
    </w:p>
    <w:p w:rsidR="00CA00B4" w:rsidRDefault="003945C3" w:rsidP="00350B7E">
      <w:pPr>
        <w:tabs>
          <w:tab w:val="left" w:pos="1800"/>
          <w:tab w:val="left" w:pos="1980"/>
          <w:tab w:val="right" w:pos="10620"/>
        </w:tabs>
        <w:spacing w:line="360" w:lineRule="auto"/>
        <w:rPr>
          <w:szCs w:val="24"/>
        </w:rPr>
      </w:pPr>
      <w:r w:rsidRPr="003945C3">
        <w:rPr>
          <w:szCs w:val="24"/>
        </w:rPr>
        <w:t xml:space="preserve">Course delivery method: Lecture, discussion, and </w:t>
      </w:r>
      <w:proofErr w:type="gramStart"/>
      <w:r w:rsidRPr="003945C3">
        <w:rPr>
          <w:szCs w:val="24"/>
        </w:rPr>
        <w:t>problem-solving</w:t>
      </w:r>
      <w:proofErr w:type="gramEnd"/>
    </w:p>
    <w:p w:rsidR="0099425D" w:rsidRPr="00FD6A6D" w:rsidRDefault="00FA18CF" w:rsidP="00366155">
      <w:pPr>
        <w:tabs>
          <w:tab w:val="left" w:pos="1800"/>
          <w:tab w:val="left" w:pos="1980"/>
          <w:tab w:val="right" w:pos="10620"/>
        </w:tabs>
        <w:ind w:left="1800" w:hanging="1800"/>
        <w:rPr>
          <w:b/>
          <w:sz w:val="22"/>
          <w:szCs w:val="22"/>
        </w:rPr>
      </w:pPr>
      <w:r w:rsidRPr="00FB04D3">
        <w:rPr>
          <w:b/>
          <w:szCs w:val="24"/>
          <w:u w:val="single"/>
        </w:rPr>
        <w:t>Course</w:t>
      </w:r>
      <w:r w:rsidR="00DE04F9">
        <w:rPr>
          <w:b/>
          <w:szCs w:val="24"/>
          <w:u w:val="single"/>
        </w:rPr>
        <w:t xml:space="preserve"> </w:t>
      </w:r>
      <w:r w:rsidRPr="00FB04D3">
        <w:rPr>
          <w:b/>
          <w:szCs w:val="24"/>
          <w:u w:val="single"/>
        </w:rPr>
        <w:t>Description</w:t>
      </w:r>
      <w:r w:rsidRPr="00FB04D3">
        <w:rPr>
          <w:szCs w:val="24"/>
        </w:rPr>
        <w:t>:</w:t>
      </w:r>
      <w:r w:rsidR="00DE04F9">
        <w:rPr>
          <w:szCs w:val="24"/>
        </w:rPr>
        <w:t xml:space="preserve"> </w:t>
      </w:r>
      <w:r w:rsidR="00DE04F9" w:rsidRPr="00FD6A6D">
        <w:rPr>
          <w:sz w:val="22"/>
          <w:szCs w:val="22"/>
        </w:rPr>
        <w:t>This course is designed to provide a foundation of theory</w:t>
      </w:r>
      <w:r w:rsidR="00FD6A6D">
        <w:rPr>
          <w:sz w:val="22"/>
          <w:szCs w:val="22"/>
        </w:rPr>
        <w:t xml:space="preserve"> for many of the concepts found</w:t>
      </w:r>
      <w:r w:rsidR="00366155" w:rsidRPr="00FD6A6D">
        <w:rPr>
          <w:sz w:val="22"/>
          <w:szCs w:val="22"/>
        </w:rPr>
        <w:t xml:space="preserve"> </w:t>
      </w:r>
      <w:r w:rsidR="00DE04F9" w:rsidRPr="00FD6A6D">
        <w:rPr>
          <w:sz w:val="22"/>
          <w:szCs w:val="22"/>
        </w:rPr>
        <w:t xml:space="preserve">in the current elementary and middle school mathematics classroom.  This course will examine topics related to the Real Number system, such as set theory, relations </w:t>
      </w:r>
      <w:proofErr w:type="gramStart"/>
      <w:r w:rsidR="00DE04F9" w:rsidRPr="00FD6A6D">
        <w:rPr>
          <w:sz w:val="22"/>
          <w:szCs w:val="22"/>
        </w:rPr>
        <w:t xml:space="preserve">and </w:t>
      </w:r>
      <w:r w:rsidR="00366155" w:rsidRPr="00FD6A6D">
        <w:rPr>
          <w:sz w:val="22"/>
          <w:szCs w:val="22"/>
        </w:rPr>
        <w:t xml:space="preserve"> </w:t>
      </w:r>
      <w:r w:rsidR="00DE04F9" w:rsidRPr="00FD6A6D">
        <w:rPr>
          <w:sz w:val="22"/>
          <w:szCs w:val="22"/>
        </w:rPr>
        <w:t>functions</w:t>
      </w:r>
      <w:proofErr w:type="gramEnd"/>
      <w:r w:rsidR="00DE04F9" w:rsidRPr="00FD6A6D">
        <w:rPr>
          <w:sz w:val="22"/>
          <w:szCs w:val="22"/>
        </w:rPr>
        <w:t xml:space="preserve">, probability theory, and statistics, all from a problem solving approach. </w:t>
      </w:r>
      <w:r w:rsidR="00FD6A6D">
        <w:rPr>
          <w:sz w:val="22"/>
          <w:szCs w:val="22"/>
        </w:rPr>
        <w:t xml:space="preserve"> </w:t>
      </w:r>
      <w:r w:rsidR="00DE04F9" w:rsidRPr="00FD6A6D">
        <w:rPr>
          <w:sz w:val="22"/>
          <w:szCs w:val="22"/>
        </w:rPr>
        <w:t xml:space="preserve">The use of technology (e.g. </w:t>
      </w:r>
      <w:r w:rsidR="00870E17" w:rsidRPr="00FD6A6D">
        <w:rPr>
          <w:sz w:val="22"/>
          <w:szCs w:val="22"/>
        </w:rPr>
        <w:t>MyMathLab,</w:t>
      </w:r>
      <w:r w:rsidR="00DE04F9" w:rsidRPr="00FD6A6D">
        <w:rPr>
          <w:sz w:val="22"/>
          <w:szCs w:val="22"/>
        </w:rPr>
        <w:t xml:space="preserve"> SMARTBOARD, </w:t>
      </w:r>
      <w:r w:rsidR="00870E17" w:rsidRPr="00FD6A6D">
        <w:rPr>
          <w:sz w:val="22"/>
          <w:szCs w:val="22"/>
        </w:rPr>
        <w:t>Internet, calculator, and word processing</w:t>
      </w:r>
      <w:r w:rsidR="00DE04F9" w:rsidRPr="00FD6A6D">
        <w:rPr>
          <w:sz w:val="22"/>
          <w:szCs w:val="22"/>
        </w:rPr>
        <w:t xml:space="preserve">) as tools for problem solving and course communication will be an integral part of the course. </w:t>
      </w:r>
      <w:r w:rsidR="00366155" w:rsidRPr="00FD6A6D">
        <w:rPr>
          <w:sz w:val="22"/>
          <w:szCs w:val="22"/>
        </w:rPr>
        <w:t xml:space="preserve"> </w:t>
      </w:r>
      <w:r w:rsidR="00DE04F9" w:rsidRPr="00FD6A6D">
        <w:rPr>
          <w:b/>
          <w:sz w:val="22"/>
          <w:szCs w:val="22"/>
        </w:rPr>
        <w:t>Remember:</w:t>
      </w:r>
      <w:r w:rsidR="00DE04F9" w:rsidRPr="00FD6A6D">
        <w:rPr>
          <w:b/>
          <w:smallCaps/>
          <w:sz w:val="22"/>
          <w:szCs w:val="22"/>
        </w:rPr>
        <w:t xml:space="preserve"> </w:t>
      </w:r>
      <w:r w:rsidR="00DE04F9" w:rsidRPr="00FD6A6D">
        <w:rPr>
          <w:b/>
          <w:sz w:val="22"/>
          <w:szCs w:val="22"/>
        </w:rPr>
        <w:t xml:space="preserve"> A grade of ‘C’ in this course is a prerequisite for Mathematics </w:t>
      </w:r>
      <w:proofErr w:type="gramStart"/>
      <w:r w:rsidR="00DE04F9" w:rsidRPr="00FD6A6D">
        <w:rPr>
          <w:b/>
          <w:sz w:val="22"/>
          <w:szCs w:val="22"/>
        </w:rPr>
        <w:t xml:space="preserve">for </w:t>
      </w:r>
      <w:r w:rsidR="00366155" w:rsidRPr="00FD6A6D">
        <w:rPr>
          <w:b/>
          <w:sz w:val="22"/>
          <w:szCs w:val="22"/>
        </w:rPr>
        <w:t xml:space="preserve"> </w:t>
      </w:r>
      <w:r w:rsidR="00DE04F9" w:rsidRPr="00FD6A6D">
        <w:rPr>
          <w:b/>
          <w:sz w:val="22"/>
          <w:szCs w:val="22"/>
        </w:rPr>
        <w:t>Education</w:t>
      </w:r>
      <w:proofErr w:type="gramEnd"/>
      <w:r w:rsidR="00DE04F9" w:rsidRPr="00FD6A6D">
        <w:rPr>
          <w:b/>
          <w:sz w:val="22"/>
          <w:szCs w:val="22"/>
        </w:rPr>
        <w:t xml:space="preserve"> II.</w:t>
      </w:r>
      <w:r w:rsidRPr="00FD6A6D">
        <w:rPr>
          <w:sz w:val="22"/>
          <w:szCs w:val="22"/>
        </w:rPr>
        <w:t xml:space="preserve"> </w:t>
      </w:r>
    </w:p>
    <w:p w:rsidR="00FA18CF" w:rsidRPr="00FB04D3" w:rsidRDefault="00FA18CF">
      <w:pPr>
        <w:pStyle w:val="Heading1"/>
        <w:rPr>
          <w:szCs w:val="24"/>
        </w:rPr>
      </w:pPr>
      <w:r w:rsidRPr="00FB04D3">
        <w:rPr>
          <w:szCs w:val="24"/>
        </w:rPr>
        <w:t>Instructional</w:t>
      </w:r>
    </w:p>
    <w:p w:rsidR="00FA18CF" w:rsidRPr="00FB04D3" w:rsidRDefault="00FA18CF" w:rsidP="00FA18CF">
      <w:pPr>
        <w:tabs>
          <w:tab w:val="left" w:pos="1800"/>
          <w:tab w:val="left" w:pos="1980"/>
          <w:tab w:val="right" w:pos="10620"/>
        </w:tabs>
        <w:rPr>
          <w:szCs w:val="24"/>
        </w:rPr>
      </w:pPr>
      <w:r w:rsidRPr="00FB04D3">
        <w:rPr>
          <w:b/>
          <w:szCs w:val="24"/>
          <w:u w:val="single"/>
        </w:rPr>
        <w:t>Resources</w:t>
      </w:r>
      <w:r w:rsidRPr="00FB04D3">
        <w:rPr>
          <w:szCs w:val="24"/>
        </w:rPr>
        <w:t>:</w:t>
      </w:r>
      <w:r w:rsidRPr="00FB04D3">
        <w:rPr>
          <w:szCs w:val="24"/>
        </w:rPr>
        <w:tab/>
      </w:r>
    </w:p>
    <w:p w:rsidR="0065096B" w:rsidRPr="00350B7E" w:rsidRDefault="0065096B" w:rsidP="00350B7E">
      <w:pPr>
        <w:numPr>
          <w:ilvl w:val="0"/>
          <w:numId w:val="25"/>
        </w:numPr>
        <w:tabs>
          <w:tab w:val="clear" w:pos="720"/>
          <w:tab w:val="left" w:pos="2160"/>
          <w:tab w:val="right" w:pos="10620"/>
        </w:tabs>
        <w:ind w:left="2160"/>
        <w:rPr>
          <w:sz w:val="22"/>
          <w:szCs w:val="22"/>
        </w:rPr>
      </w:pPr>
      <w:proofErr w:type="spellStart"/>
      <w:r w:rsidRPr="00350B7E">
        <w:rPr>
          <w:sz w:val="22"/>
          <w:szCs w:val="22"/>
        </w:rPr>
        <w:t>MyMathLab</w:t>
      </w:r>
      <w:proofErr w:type="spellEnd"/>
      <w:r w:rsidRPr="00350B7E">
        <w:rPr>
          <w:sz w:val="22"/>
          <w:szCs w:val="22"/>
        </w:rPr>
        <w:t xml:space="preserve">  </w:t>
      </w:r>
      <w:r w:rsidRPr="00350B7E">
        <w:rPr>
          <w:b/>
          <w:sz w:val="22"/>
          <w:szCs w:val="22"/>
        </w:rPr>
        <w:t>(required)</w:t>
      </w:r>
    </w:p>
    <w:p w:rsidR="00FA18CF" w:rsidRPr="00350B7E" w:rsidRDefault="00395812" w:rsidP="00350B7E">
      <w:pPr>
        <w:numPr>
          <w:ilvl w:val="0"/>
          <w:numId w:val="25"/>
        </w:numPr>
        <w:tabs>
          <w:tab w:val="clear" w:pos="720"/>
          <w:tab w:val="left" w:pos="2160"/>
          <w:tab w:val="right" w:pos="10620"/>
        </w:tabs>
        <w:ind w:left="2160"/>
        <w:rPr>
          <w:sz w:val="22"/>
          <w:szCs w:val="22"/>
        </w:rPr>
      </w:pPr>
      <w:r w:rsidRPr="00350B7E">
        <w:rPr>
          <w:sz w:val="22"/>
          <w:szCs w:val="22"/>
        </w:rPr>
        <w:t>Mathematical Reasoning for Elementary Te</w:t>
      </w:r>
      <w:r w:rsidR="009B71E1" w:rsidRPr="00350B7E">
        <w:rPr>
          <w:sz w:val="22"/>
          <w:szCs w:val="22"/>
        </w:rPr>
        <w:t>achers</w:t>
      </w:r>
      <w:r w:rsidRPr="00350B7E">
        <w:rPr>
          <w:sz w:val="22"/>
          <w:szCs w:val="22"/>
        </w:rPr>
        <w:t xml:space="preserve"> by Calvin Long , Duane </w:t>
      </w:r>
      <w:proofErr w:type="spellStart"/>
      <w:r w:rsidRPr="00350B7E">
        <w:rPr>
          <w:sz w:val="22"/>
          <w:szCs w:val="22"/>
        </w:rPr>
        <w:t>DeTemple</w:t>
      </w:r>
      <w:proofErr w:type="spellEnd"/>
      <w:r w:rsidRPr="00350B7E">
        <w:rPr>
          <w:sz w:val="22"/>
          <w:szCs w:val="22"/>
        </w:rPr>
        <w:t xml:space="preserve"> and Richard </w:t>
      </w:r>
      <w:proofErr w:type="spellStart"/>
      <w:r w:rsidRPr="00350B7E">
        <w:rPr>
          <w:sz w:val="22"/>
          <w:szCs w:val="22"/>
        </w:rPr>
        <w:t>Millman</w:t>
      </w:r>
      <w:proofErr w:type="spellEnd"/>
      <w:r w:rsidR="00D035A8" w:rsidRPr="00350B7E">
        <w:rPr>
          <w:sz w:val="22"/>
          <w:szCs w:val="22"/>
        </w:rPr>
        <w:t xml:space="preserve"> (optional)</w:t>
      </w:r>
    </w:p>
    <w:p w:rsidR="00FA18CF" w:rsidRPr="00350B7E" w:rsidRDefault="00A4096E" w:rsidP="00350B7E">
      <w:pPr>
        <w:pStyle w:val="Header"/>
        <w:numPr>
          <w:ilvl w:val="0"/>
          <w:numId w:val="24"/>
        </w:numPr>
        <w:tabs>
          <w:tab w:val="clear" w:pos="720"/>
          <w:tab w:val="clear" w:pos="4320"/>
          <w:tab w:val="clear" w:pos="8640"/>
          <w:tab w:val="left" w:pos="2160"/>
          <w:tab w:val="right" w:pos="10620"/>
        </w:tabs>
        <w:ind w:left="2250" w:hanging="450"/>
        <w:rPr>
          <w:rFonts w:eastAsia="Times"/>
          <w:sz w:val="22"/>
          <w:szCs w:val="22"/>
        </w:rPr>
      </w:pPr>
      <w:r w:rsidRPr="00350B7E">
        <w:rPr>
          <w:rFonts w:eastAsia="Times"/>
          <w:sz w:val="22"/>
          <w:szCs w:val="22"/>
        </w:rPr>
        <w:t xml:space="preserve">Manipulatives, </w:t>
      </w:r>
      <w:r w:rsidR="00FA18CF" w:rsidRPr="00350B7E">
        <w:rPr>
          <w:rFonts w:eastAsia="Times"/>
          <w:sz w:val="22"/>
          <w:szCs w:val="22"/>
        </w:rPr>
        <w:t>calculators, and the Internet.</w:t>
      </w:r>
    </w:p>
    <w:p w:rsidR="00F93265" w:rsidRPr="00350B7E" w:rsidRDefault="00FA18CF" w:rsidP="00350B7E">
      <w:pPr>
        <w:numPr>
          <w:ilvl w:val="0"/>
          <w:numId w:val="24"/>
        </w:numPr>
        <w:tabs>
          <w:tab w:val="clear" w:pos="720"/>
          <w:tab w:val="left" w:pos="2160"/>
          <w:tab w:val="right" w:pos="10620"/>
        </w:tabs>
        <w:ind w:left="2250" w:hanging="450"/>
        <w:rPr>
          <w:sz w:val="22"/>
          <w:szCs w:val="22"/>
        </w:rPr>
      </w:pPr>
      <w:r w:rsidRPr="00350B7E">
        <w:rPr>
          <w:sz w:val="22"/>
          <w:szCs w:val="22"/>
        </w:rPr>
        <w:t xml:space="preserve">A </w:t>
      </w:r>
      <w:r w:rsidRPr="00350B7E">
        <w:rPr>
          <w:b/>
          <w:sz w:val="22"/>
          <w:szCs w:val="22"/>
        </w:rPr>
        <w:t>tutorial room</w:t>
      </w:r>
      <w:r w:rsidRPr="00350B7E">
        <w:rPr>
          <w:sz w:val="22"/>
          <w:szCs w:val="22"/>
        </w:rPr>
        <w:t xml:space="preserve"> (223 Yates Hall) is available for your use free of charge.  Tutors and their schedules are posted on the door.</w:t>
      </w:r>
    </w:p>
    <w:p w:rsidR="00FA18CF" w:rsidRPr="003945C3" w:rsidRDefault="00FA18CF" w:rsidP="00FA18CF">
      <w:pPr>
        <w:tabs>
          <w:tab w:val="left" w:pos="1980"/>
          <w:tab w:val="right" w:pos="10620"/>
        </w:tabs>
        <w:rPr>
          <w:b/>
          <w:szCs w:val="24"/>
          <w:highlight w:val="yellow"/>
          <w:u w:val="single"/>
        </w:rPr>
      </w:pPr>
      <w:r w:rsidRPr="003945C3">
        <w:rPr>
          <w:b/>
          <w:szCs w:val="24"/>
          <w:highlight w:val="yellow"/>
          <w:u w:val="single"/>
        </w:rPr>
        <w:t>Course Goals</w:t>
      </w:r>
    </w:p>
    <w:p w:rsidR="009B3188" w:rsidRPr="003945C3" w:rsidRDefault="00FA18CF" w:rsidP="00350B7E">
      <w:pPr>
        <w:tabs>
          <w:tab w:val="left" w:pos="1800"/>
          <w:tab w:val="left" w:pos="1980"/>
          <w:tab w:val="right" w:pos="10620"/>
        </w:tabs>
        <w:spacing w:line="360" w:lineRule="auto"/>
        <w:rPr>
          <w:sz w:val="22"/>
          <w:highlight w:val="yellow"/>
        </w:rPr>
      </w:pPr>
      <w:proofErr w:type="gramStart"/>
      <w:r w:rsidRPr="003945C3">
        <w:rPr>
          <w:b/>
          <w:szCs w:val="24"/>
          <w:highlight w:val="yellow"/>
          <w:u w:val="single"/>
        </w:rPr>
        <w:t>and</w:t>
      </w:r>
      <w:proofErr w:type="gramEnd"/>
      <w:r w:rsidRPr="003945C3">
        <w:rPr>
          <w:b/>
          <w:szCs w:val="24"/>
          <w:highlight w:val="yellow"/>
          <w:u w:val="single"/>
        </w:rPr>
        <w:t xml:space="preserve"> Objectives</w:t>
      </w:r>
      <w:r w:rsidRPr="003945C3">
        <w:rPr>
          <w:szCs w:val="24"/>
          <w:highlight w:val="yellow"/>
        </w:rPr>
        <w:t>:</w:t>
      </w:r>
      <w:r w:rsidRPr="003945C3">
        <w:rPr>
          <w:szCs w:val="24"/>
          <w:highlight w:val="yellow"/>
        </w:rPr>
        <w:tab/>
      </w:r>
      <w:r w:rsidR="009B3188" w:rsidRPr="003945C3">
        <w:rPr>
          <w:sz w:val="22"/>
          <w:highlight w:val="yellow"/>
        </w:rPr>
        <w:t>Upon completion of this course, the student should be able to: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Identify the basic steps, and be able to apply them, of problem-solving;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rFonts w:eastAsia="Times"/>
          <w:sz w:val="22"/>
          <w:highlight w:val="yellow"/>
        </w:rPr>
      </w:pPr>
      <w:r w:rsidRPr="003945C3">
        <w:rPr>
          <w:rFonts w:eastAsia="Times"/>
          <w:sz w:val="22"/>
          <w:highlight w:val="yellow"/>
        </w:rPr>
        <w:t>Identify and create sequences (e.g. arithmetic, geometric, figurate, Fibonacci, etc.);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rFonts w:eastAsia="Times"/>
          <w:sz w:val="22"/>
          <w:highlight w:val="yellow"/>
        </w:rPr>
      </w:pPr>
      <w:r w:rsidRPr="003945C3">
        <w:rPr>
          <w:rFonts w:eastAsia="Times"/>
          <w:sz w:val="22"/>
          <w:highlight w:val="yellow"/>
        </w:rPr>
        <w:t>Utilize sequences and series in problem-solving situations;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Understand and be able to apply basic set theory including operations and Venn Diagrams 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rFonts w:eastAsia="Times"/>
          <w:sz w:val="22"/>
          <w:highlight w:val="yellow"/>
        </w:rPr>
      </w:pPr>
      <w:r w:rsidRPr="003945C3">
        <w:rPr>
          <w:rFonts w:eastAsia="Times"/>
          <w:sz w:val="22"/>
          <w:highlight w:val="yellow"/>
        </w:rPr>
        <w:t>to solve problems;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Apply basic probability counting strategies including multi-step experiments and odds;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Recognize and apply counting strategies (e.g. permutations and combinations) associated </w:t>
      </w:r>
    </w:p>
    <w:p w:rsidR="009B3188" w:rsidRPr="003945C3" w:rsidRDefault="009B3188" w:rsidP="009B3188">
      <w:pPr>
        <w:tabs>
          <w:tab w:val="left" w:pos="1980"/>
          <w:tab w:val="right" w:pos="10620"/>
        </w:tabs>
        <w:rPr>
          <w:sz w:val="22"/>
          <w:highlight w:val="yellow"/>
        </w:rPr>
      </w:pPr>
      <w:r w:rsidRPr="003945C3">
        <w:rPr>
          <w:sz w:val="22"/>
          <w:highlight w:val="yellow"/>
        </w:rPr>
        <w:tab/>
      </w:r>
      <w:proofErr w:type="gramStart"/>
      <w:r w:rsidRPr="003945C3">
        <w:rPr>
          <w:sz w:val="22"/>
          <w:highlight w:val="yellow"/>
        </w:rPr>
        <w:t>with</w:t>
      </w:r>
      <w:proofErr w:type="gramEnd"/>
      <w:r w:rsidRPr="003945C3">
        <w:rPr>
          <w:sz w:val="22"/>
          <w:highlight w:val="yellow"/>
        </w:rPr>
        <w:t xml:space="preserve"> probability simulations;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Understand the basic principles of descriptive statistics;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Identify the uses and abuses of statistics in everyday life;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Draw graphs such as box and whisker, histogram, circle graph, stem and leaf plots, and scatter plots </w:t>
      </w:r>
    </w:p>
    <w:p w:rsidR="009B3188" w:rsidRPr="003945C3" w:rsidRDefault="009B3188" w:rsidP="009B3188">
      <w:pPr>
        <w:pStyle w:val="Header"/>
        <w:tabs>
          <w:tab w:val="clear" w:pos="4320"/>
          <w:tab w:val="clear" w:pos="8640"/>
          <w:tab w:val="left" w:pos="1980"/>
          <w:tab w:val="right" w:pos="10620"/>
        </w:tabs>
        <w:rPr>
          <w:sz w:val="22"/>
          <w:highlight w:val="yellow"/>
        </w:rPr>
      </w:pPr>
      <w:r w:rsidRPr="003945C3">
        <w:rPr>
          <w:sz w:val="22"/>
          <w:highlight w:val="yellow"/>
        </w:rPr>
        <w:tab/>
      </w:r>
      <w:proofErr w:type="gramStart"/>
      <w:r w:rsidRPr="003945C3">
        <w:rPr>
          <w:sz w:val="22"/>
          <w:highlight w:val="yellow"/>
        </w:rPr>
        <w:t>to</w:t>
      </w:r>
      <w:proofErr w:type="gramEnd"/>
      <w:r w:rsidRPr="003945C3">
        <w:rPr>
          <w:sz w:val="22"/>
          <w:highlight w:val="yellow"/>
        </w:rPr>
        <w:t xml:space="preserve"> represent a set of data;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Apply the tools and techniques of measurement for the organization and analysis of data;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Define and recognize relations and functions including common tests for functions (e.g. 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arrow, table, ordered pair and vertical line test);</w:t>
      </w:r>
    </w:p>
    <w:p w:rsidR="00FB04D3" w:rsidRPr="003945C3" w:rsidRDefault="009B3188" w:rsidP="00D035A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spacing w:line="360" w:lineRule="auto"/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Interpret functions in both tabular and equation form.</w:t>
      </w:r>
    </w:p>
    <w:p w:rsidR="003945C3" w:rsidRPr="003945C3" w:rsidRDefault="003945C3" w:rsidP="003945C3">
      <w:pPr>
        <w:rPr>
          <w:b/>
          <w:highlight w:val="yellow"/>
          <w:u w:val="single"/>
        </w:rPr>
      </w:pPr>
      <w:r w:rsidRPr="003945C3">
        <w:rPr>
          <w:b/>
          <w:highlight w:val="yellow"/>
          <w:u w:val="single"/>
        </w:rPr>
        <w:t>Pitt State</w:t>
      </w:r>
    </w:p>
    <w:p w:rsidR="003945C3" w:rsidRPr="003945C3" w:rsidRDefault="003945C3" w:rsidP="003945C3">
      <w:pPr>
        <w:tabs>
          <w:tab w:val="left" w:pos="1728"/>
        </w:tabs>
        <w:ind w:left="1728" w:hanging="1728"/>
        <w:rPr>
          <w:sz w:val="22"/>
          <w:szCs w:val="22"/>
          <w:highlight w:val="yellow"/>
        </w:rPr>
      </w:pPr>
      <w:r w:rsidRPr="003945C3">
        <w:rPr>
          <w:b/>
          <w:highlight w:val="yellow"/>
          <w:u w:val="single"/>
        </w:rPr>
        <w:t>Pathways:</w:t>
      </w:r>
      <w:r w:rsidRPr="003945C3">
        <w:rPr>
          <w:highlight w:val="yellow"/>
        </w:rPr>
        <w:t xml:space="preserve">  </w:t>
      </w:r>
      <w:r w:rsidRPr="003945C3">
        <w:rPr>
          <w:highlight w:val="yellow"/>
        </w:rPr>
        <w:tab/>
      </w:r>
      <w:r w:rsidRPr="003945C3">
        <w:rPr>
          <w:b/>
          <w:sz w:val="22"/>
          <w:szCs w:val="22"/>
          <w:highlight w:val="yellow"/>
        </w:rPr>
        <w:t xml:space="preserve">Quantitative/Analytic </w:t>
      </w:r>
      <w:proofErr w:type="gramStart"/>
      <w:r w:rsidRPr="003945C3">
        <w:rPr>
          <w:b/>
          <w:sz w:val="22"/>
          <w:szCs w:val="22"/>
          <w:highlight w:val="yellow"/>
        </w:rPr>
        <w:t xml:space="preserve">Methods </w:t>
      </w:r>
      <w:r w:rsidRPr="003945C3">
        <w:rPr>
          <w:sz w:val="22"/>
          <w:szCs w:val="22"/>
          <w:highlight w:val="yellow"/>
        </w:rPr>
        <w:t xml:space="preserve"> Quantitative</w:t>
      </w:r>
      <w:proofErr w:type="gramEnd"/>
      <w:r w:rsidRPr="003945C3">
        <w:rPr>
          <w:sz w:val="22"/>
          <w:szCs w:val="22"/>
          <w:highlight w:val="yellow"/>
        </w:rPr>
        <w:t xml:space="preserve"> literacy and its methods refer to competency in working with numerical data. Students with strong quantitative skills possess the ability to reason and solve problems from a wide array of contexts and everyday life situations. 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3945C3" w:rsidRDefault="003945C3" w:rsidP="003945C3">
      <w:pPr>
        <w:tabs>
          <w:tab w:val="left" w:pos="1728"/>
        </w:tabs>
        <w:ind w:left="1728" w:hanging="1728"/>
        <w:rPr>
          <w:sz w:val="22"/>
          <w:szCs w:val="22"/>
          <w:highlight w:val="yellow"/>
        </w:rPr>
      </w:pPr>
    </w:p>
    <w:p w:rsidR="00FD6A6D" w:rsidRPr="003945C3" w:rsidRDefault="00FD6A6D" w:rsidP="003945C3">
      <w:pPr>
        <w:tabs>
          <w:tab w:val="left" w:pos="1728"/>
        </w:tabs>
        <w:ind w:left="1728" w:hanging="1728"/>
        <w:rPr>
          <w:sz w:val="22"/>
          <w:szCs w:val="22"/>
          <w:highlight w:val="yellow"/>
        </w:rPr>
      </w:pPr>
    </w:p>
    <w:p w:rsidR="003945C3" w:rsidRPr="003945C3" w:rsidRDefault="003945C3" w:rsidP="003945C3">
      <w:pPr>
        <w:pStyle w:val="ListParagraph"/>
        <w:numPr>
          <w:ilvl w:val="0"/>
          <w:numId w:val="28"/>
        </w:numPr>
        <w:tabs>
          <w:tab w:val="left" w:pos="1987"/>
        </w:tabs>
        <w:ind w:left="1987" w:hanging="187"/>
        <w:rPr>
          <w:sz w:val="22"/>
          <w:szCs w:val="22"/>
          <w:highlight w:val="yellow"/>
        </w:rPr>
      </w:pPr>
      <w:r w:rsidRPr="003945C3">
        <w:rPr>
          <w:sz w:val="22"/>
          <w:szCs w:val="22"/>
          <w:highlight w:val="yellow"/>
        </w:rPr>
        <w:t xml:space="preserve">Applying a set of formal tools to interpret, represent, calculate, and analyze quantitative data; </w:t>
      </w:r>
    </w:p>
    <w:p w:rsidR="003945C3" w:rsidRPr="003945C3" w:rsidRDefault="003945C3" w:rsidP="003945C3">
      <w:pPr>
        <w:pStyle w:val="ListParagraph"/>
        <w:numPr>
          <w:ilvl w:val="0"/>
          <w:numId w:val="28"/>
        </w:numPr>
        <w:tabs>
          <w:tab w:val="left" w:pos="1987"/>
        </w:tabs>
        <w:ind w:left="1987" w:hanging="187"/>
        <w:rPr>
          <w:sz w:val="22"/>
          <w:szCs w:val="22"/>
          <w:highlight w:val="yellow"/>
        </w:rPr>
      </w:pPr>
      <w:r w:rsidRPr="003945C3">
        <w:rPr>
          <w:sz w:val="22"/>
          <w:szCs w:val="22"/>
          <w:highlight w:val="yellow"/>
        </w:rPr>
        <w:t>Explaining assumptions and rationale for selecting a mathematical approach to solve a problem;</w:t>
      </w:r>
    </w:p>
    <w:p w:rsidR="003945C3" w:rsidRPr="003945C3" w:rsidRDefault="003945C3" w:rsidP="00350B7E">
      <w:pPr>
        <w:pStyle w:val="ListParagraph"/>
        <w:numPr>
          <w:ilvl w:val="0"/>
          <w:numId w:val="28"/>
        </w:numPr>
        <w:tabs>
          <w:tab w:val="left" w:pos="1987"/>
        </w:tabs>
        <w:ind w:left="1987" w:hanging="187"/>
        <w:rPr>
          <w:sz w:val="22"/>
          <w:szCs w:val="22"/>
          <w:highlight w:val="yellow"/>
        </w:rPr>
      </w:pPr>
      <w:r w:rsidRPr="003945C3">
        <w:rPr>
          <w:sz w:val="22"/>
          <w:szCs w:val="22"/>
          <w:highlight w:val="yellow"/>
        </w:rPr>
        <w:lastRenderedPageBreak/>
        <w:t>Explaining assumptions and rationale for selecting a mathematical or formal logical approach to solve a problem;</w:t>
      </w:r>
    </w:p>
    <w:p w:rsidR="003945C3" w:rsidRPr="00350B7E" w:rsidRDefault="003945C3" w:rsidP="00350B7E">
      <w:pPr>
        <w:pStyle w:val="ListParagraph"/>
        <w:numPr>
          <w:ilvl w:val="0"/>
          <w:numId w:val="28"/>
        </w:numPr>
        <w:tabs>
          <w:tab w:val="left" w:pos="1987"/>
        </w:tabs>
        <w:spacing w:line="360" w:lineRule="auto"/>
        <w:ind w:left="1987" w:hanging="187"/>
        <w:rPr>
          <w:sz w:val="22"/>
          <w:szCs w:val="22"/>
          <w:highlight w:val="yellow"/>
        </w:rPr>
      </w:pPr>
      <w:r w:rsidRPr="00350B7E">
        <w:rPr>
          <w:sz w:val="22"/>
          <w:szCs w:val="22"/>
          <w:highlight w:val="yellow"/>
        </w:rPr>
        <w:t>Drawing and communicating conclusions to support decisions</w:t>
      </w:r>
    </w:p>
    <w:p w:rsidR="00350B7E" w:rsidRPr="00350B7E" w:rsidRDefault="00350B7E" w:rsidP="00350B7E">
      <w:pPr>
        <w:tabs>
          <w:tab w:val="left" w:pos="1987"/>
        </w:tabs>
        <w:spacing w:line="360" w:lineRule="auto"/>
        <w:ind w:left="1800"/>
        <w:rPr>
          <w:sz w:val="22"/>
          <w:szCs w:val="22"/>
          <w:highlight w:val="yellow"/>
        </w:rPr>
      </w:pPr>
      <w:proofErr w:type="gramStart"/>
      <w:r w:rsidRPr="00350B7E">
        <w:rPr>
          <w:b/>
          <w:sz w:val="22"/>
          <w:szCs w:val="22"/>
          <w:highlight w:val="yellow"/>
        </w:rPr>
        <w:t>Assessment</w:t>
      </w:r>
      <w:r w:rsidRPr="00350B7E">
        <w:rPr>
          <w:sz w:val="22"/>
          <w:szCs w:val="22"/>
          <w:highlight w:val="yellow"/>
        </w:rPr>
        <w:t xml:space="preserve">  As</w:t>
      </w:r>
      <w:proofErr w:type="gramEnd"/>
      <w:r w:rsidRPr="00350B7E">
        <w:rPr>
          <w:sz w:val="22"/>
          <w:szCs w:val="22"/>
          <w:highlight w:val="yellow"/>
        </w:rPr>
        <w:t xml:space="preserve"> a </w:t>
      </w:r>
      <w:r w:rsidR="007E4056">
        <w:rPr>
          <w:sz w:val="22"/>
          <w:szCs w:val="22"/>
          <w:highlight w:val="yellow"/>
        </w:rPr>
        <w:t>Benchmark</w:t>
      </w:r>
      <w:r w:rsidRPr="00350B7E">
        <w:rPr>
          <w:sz w:val="22"/>
          <w:szCs w:val="22"/>
          <w:highlight w:val="yellow"/>
        </w:rPr>
        <w:t xml:space="preserve"> PSP course, the student is expected to:</w:t>
      </w:r>
    </w:p>
    <w:p w:rsidR="00350B7E" w:rsidRPr="00350B7E" w:rsidRDefault="007E4056" w:rsidP="00350B7E">
      <w:pPr>
        <w:pStyle w:val="ListParagraph"/>
        <w:numPr>
          <w:ilvl w:val="0"/>
          <w:numId w:val="29"/>
        </w:numPr>
        <w:tabs>
          <w:tab w:val="left" w:pos="1987"/>
        </w:tabs>
        <w:spacing w:line="360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Recognize</w:t>
      </w:r>
      <w:r w:rsidR="00350B7E" w:rsidRPr="00350B7E">
        <w:rPr>
          <w:sz w:val="22"/>
          <w:szCs w:val="22"/>
          <w:highlight w:val="yellow"/>
        </w:rPr>
        <w:t xml:space="preserve"> tools of analysis and communicate results</w:t>
      </w:r>
    </w:p>
    <w:p w:rsidR="003945C3" w:rsidRDefault="003945C3" w:rsidP="003945C3"/>
    <w:p w:rsidR="00FA18CF" w:rsidRPr="003945C3" w:rsidRDefault="00FA18CF">
      <w:pPr>
        <w:pStyle w:val="Heading1"/>
        <w:rPr>
          <w:rFonts w:eastAsia="Times"/>
          <w:szCs w:val="24"/>
          <w:highlight w:val="yellow"/>
        </w:rPr>
      </w:pPr>
      <w:r w:rsidRPr="003945C3">
        <w:rPr>
          <w:rFonts w:eastAsia="Times"/>
          <w:szCs w:val="24"/>
          <w:highlight w:val="yellow"/>
        </w:rPr>
        <w:t>Method of</w:t>
      </w:r>
    </w:p>
    <w:p w:rsidR="00FA18CF" w:rsidRPr="003945C3" w:rsidRDefault="00FA18CF">
      <w:pPr>
        <w:tabs>
          <w:tab w:val="left" w:pos="1440"/>
          <w:tab w:val="left" w:pos="1980"/>
          <w:tab w:val="right" w:pos="10620"/>
        </w:tabs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Evaluation</w:t>
      </w:r>
      <w:r w:rsidRPr="003945C3">
        <w:rPr>
          <w:szCs w:val="24"/>
          <w:highlight w:val="yellow"/>
        </w:rPr>
        <w:t>:</w:t>
      </w:r>
      <w:r w:rsidRPr="003945C3">
        <w:rPr>
          <w:szCs w:val="24"/>
          <w:highlight w:val="yellow"/>
        </w:rPr>
        <w:tab/>
      </w:r>
    </w:p>
    <w:p w:rsidR="0065096B" w:rsidRPr="003945C3" w:rsidRDefault="0065096B">
      <w:pPr>
        <w:tabs>
          <w:tab w:val="left" w:pos="1440"/>
          <w:tab w:val="left" w:pos="1980"/>
          <w:tab w:val="right" w:pos="10620"/>
        </w:tabs>
        <w:rPr>
          <w:b/>
          <w:szCs w:val="24"/>
          <w:highlight w:val="yellow"/>
          <w:u w:val="single"/>
        </w:rPr>
      </w:pPr>
    </w:p>
    <w:p w:rsidR="00FA18CF" w:rsidRPr="003945C3" w:rsidRDefault="00FA18CF" w:rsidP="00FA18CF">
      <w:pPr>
        <w:tabs>
          <w:tab w:val="left" w:pos="1440"/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Tests</w:t>
      </w:r>
      <w:r w:rsidR="002079E4" w:rsidRPr="003945C3">
        <w:rPr>
          <w:szCs w:val="24"/>
          <w:highlight w:val="yellow"/>
        </w:rPr>
        <w:t>:  There will</w:t>
      </w:r>
      <w:r w:rsidR="00C80E0A" w:rsidRPr="003945C3">
        <w:rPr>
          <w:szCs w:val="24"/>
          <w:highlight w:val="yellow"/>
        </w:rPr>
        <w:t xml:space="preserve"> be 4</w:t>
      </w:r>
      <w:r w:rsidRPr="003945C3">
        <w:rPr>
          <w:szCs w:val="24"/>
          <w:highlight w:val="yellow"/>
        </w:rPr>
        <w:t xml:space="preserve"> unit tests plus a comprehensive final exam.  These tests will be based on the text, in-class notes, h</w:t>
      </w:r>
      <w:r w:rsidR="00FF60F7" w:rsidRPr="003945C3">
        <w:rPr>
          <w:szCs w:val="24"/>
          <w:highlight w:val="yellow"/>
        </w:rPr>
        <w:t>omewo</w:t>
      </w:r>
      <w:r w:rsidR="002079E4" w:rsidRPr="003945C3">
        <w:rPr>
          <w:szCs w:val="24"/>
          <w:highlight w:val="yellow"/>
        </w:rPr>
        <w:t>rk, and in-class projects.</w:t>
      </w:r>
      <w:r w:rsidR="00CA00B4" w:rsidRPr="003945C3">
        <w:rPr>
          <w:szCs w:val="24"/>
          <w:highlight w:val="yellow"/>
        </w:rPr>
        <w:t xml:space="preserve">  Your </w:t>
      </w:r>
      <w:r w:rsidR="00A4096E" w:rsidRPr="003945C3">
        <w:rPr>
          <w:szCs w:val="24"/>
          <w:highlight w:val="yellow"/>
        </w:rPr>
        <w:t xml:space="preserve">unit </w:t>
      </w:r>
      <w:r w:rsidR="00CA00B4" w:rsidRPr="003945C3">
        <w:rPr>
          <w:szCs w:val="24"/>
          <w:highlight w:val="yellow"/>
        </w:rPr>
        <w:t xml:space="preserve">tests </w:t>
      </w:r>
      <w:r w:rsidRPr="003945C3">
        <w:rPr>
          <w:szCs w:val="24"/>
          <w:highlight w:val="yellow"/>
        </w:rPr>
        <w:t xml:space="preserve">will be worth </w:t>
      </w:r>
      <w:r w:rsidR="00D1305D" w:rsidRPr="003945C3">
        <w:rPr>
          <w:b/>
          <w:szCs w:val="24"/>
          <w:highlight w:val="yellow"/>
        </w:rPr>
        <w:t>45</w:t>
      </w:r>
      <w:r w:rsidRPr="003945C3">
        <w:rPr>
          <w:b/>
          <w:szCs w:val="24"/>
          <w:highlight w:val="yellow"/>
        </w:rPr>
        <w:t>%</w:t>
      </w:r>
      <w:r w:rsidRPr="003945C3">
        <w:rPr>
          <w:szCs w:val="24"/>
          <w:highlight w:val="yellow"/>
        </w:rPr>
        <w:t xml:space="preserve"> of your final grade.  The comprehensive final exam will count </w:t>
      </w:r>
      <w:r w:rsidR="00472020" w:rsidRPr="003945C3">
        <w:rPr>
          <w:b/>
          <w:szCs w:val="24"/>
          <w:highlight w:val="yellow"/>
        </w:rPr>
        <w:t>25</w:t>
      </w:r>
      <w:r w:rsidRPr="003945C3">
        <w:rPr>
          <w:b/>
          <w:szCs w:val="24"/>
          <w:highlight w:val="yellow"/>
        </w:rPr>
        <w:t>%</w:t>
      </w:r>
      <w:r w:rsidRPr="003945C3">
        <w:rPr>
          <w:szCs w:val="24"/>
          <w:highlight w:val="yellow"/>
        </w:rPr>
        <w:t xml:space="preserve"> of your </w:t>
      </w:r>
      <w:r w:rsidRPr="00350B7E">
        <w:rPr>
          <w:szCs w:val="24"/>
          <w:highlight w:val="yellow"/>
        </w:rPr>
        <w:t>final grade</w:t>
      </w:r>
      <w:r w:rsidR="00350B7E" w:rsidRPr="00350B7E">
        <w:rPr>
          <w:highlight w:val="yellow"/>
        </w:rPr>
        <w:t xml:space="preserve"> </w:t>
      </w:r>
      <w:r w:rsidR="00350B7E" w:rsidRPr="00350B7E">
        <w:rPr>
          <w:szCs w:val="24"/>
          <w:highlight w:val="yellow"/>
        </w:rPr>
        <w:t>and will include questions to assess you</w:t>
      </w:r>
      <w:r w:rsidR="00350B7E">
        <w:rPr>
          <w:szCs w:val="24"/>
          <w:highlight w:val="yellow"/>
        </w:rPr>
        <w:t>r</w:t>
      </w:r>
      <w:r w:rsidR="007E4056">
        <w:rPr>
          <w:szCs w:val="24"/>
          <w:highlight w:val="yellow"/>
        </w:rPr>
        <w:t xml:space="preserve"> ability to recognize the</w:t>
      </w:r>
      <w:r w:rsidR="00350B7E" w:rsidRPr="00350B7E">
        <w:rPr>
          <w:szCs w:val="24"/>
          <w:highlight w:val="yellow"/>
        </w:rPr>
        <w:t xml:space="preserve"> tools of analysis and communicate results</w:t>
      </w:r>
      <w:r w:rsidR="00555C0C" w:rsidRPr="00350B7E">
        <w:rPr>
          <w:szCs w:val="24"/>
          <w:highlight w:val="yellow"/>
        </w:rPr>
        <w:t xml:space="preserve">. </w:t>
      </w:r>
      <w:r w:rsidR="00350B7E" w:rsidRPr="00350B7E">
        <w:rPr>
          <w:szCs w:val="24"/>
          <w:highlight w:val="yellow"/>
        </w:rPr>
        <w:t xml:space="preserve"> </w:t>
      </w:r>
      <w:r w:rsidR="00A0060F" w:rsidRPr="00350B7E">
        <w:rPr>
          <w:szCs w:val="24"/>
          <w:highlight w:val="yellow"/>
        </w:rPr>
        <w:t xml:space="preserve">There </w:t>
      </w:r>
      <w:r w:rsidR="00A0060F" w:rsidRPr="003945C3">
        <w:rPr>
          <w:szCs w:val="24"/>
          <w:highlight w:val="yellow"/>
        </w:rPr>
        <w:t>will be a test during dead week.</w:t>
      </w:r>
      <w:r w:rsidR="004C2BD5" w:rsidRPr="003945C3">
        <w:rPr>
          <w:szCs w:val="24"/>
          <w:highlight w:val="yellow"/>
        </w:rPr>
        <w:t xml:space="preserve"> </w:t>
      </w:r>
      <w:r w:rsidR="0099425D" w:rsidRPr="003945C3">
        <w:rPr>
          <w:b/>
          <w:szCs w:val="24"/>
          <w:highlight w:val="yellow"/>
        </w:rPr>
        <w:t>Tests taken after test dates will be the makeup tests subject to point deductions.</w:t>
      </w:r>
      <w:r w:rsidR="00555C0C" w:rsidRPr="003945C3">
        <w:rPr>
          <w:szCs w:val="24"/>
          <w:highlight w:val="yellow"/>
        </w:rPr>
        <w:t xml:space="preserve"> </w:t>
      </w:r>
      <w:r w:rsidRPr="003945C3">
        <w:rPr>
          <w:szCs w:val="24"/>
          <w:highlight w:val="yellow"/>
        </w:rPr>
        <w:t xml:space="preserve">  </w:t>
      </w:r>
    </w:p>
    <w:p w:rsidR="00F93265" w:rsidRPr="003945C3" w:rsidRDefault="00F93265" w:rsidP="00FA18CF">
      <w:pPr>
        <w:tabs>
          <w:tab w:val="left" w:pos="1980"/>
          <w:tab w:val="right" w:pos="10620"/>
        </w:tabs>
        <w:ind w:left="360"/>
        <w:rPr>
          <w:b/>
          <w:szCs w:val="24"/>
          <w:highlight w:val="yellow"/>
          <w:u w:val="single"/>
        </w:rPr>
      </w:pPr>
    </w:p>
    <w:p w:rsidR="00CA00B4" w:rsidRPr="003945C3" w:rsidRDefault="00FA18CF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Homework/</w:t>
      </w:r>
      <w:r w:rsidR="007053B1" w:rsidRPr="003945C3">
        <w:rPr>
          <w:b/>
          <w:szCs w:val="24"/>
          <w:highlight w:val="yellow"/>
          <w:u w:val="single"/>
        </w:rPr>
        <w:t xml:space="preserve">Quizzes </w:t>
      </w:r>
      <w:r w:rsidR="003062A8" w:rsidRPr="003945C3">
        <w:rPr>
          <w:b/>
          <w:szCs w:val="24"/>
          <w:highlight w:val="yellow"/>
          <w:u w:val="single"/>
        </w:rPr>
        <w:t>and Group</w:t>
      </w:r>
      <w:r w:rsidRPr="003945C3">
        <w:rPr>
          <w:b/>
          <w:szCs w:val="24"/>
          <w:highlight w:val="yellow"/>
          <w:u w:val="single"/>
        </w:rPr>
        <w:t xml:space="preserve"> Work</w:t>
      </w:r>
      <w:r w:rsidRPr="003945C3">
        <w:rPr>
          <w:szCs w:val="24"/>
          <w:highlight w:val="yellow"/>
        </w:rPr>
        <w:t>:</w:t>
      </w:r>
    </w:p>
    <w:p w:rsidR="00FA18CF" w:rsidRPr="003945C3" w:rsidRDefault="00FA18CF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szCs w:val="24"/>
          <w:highlight w:val="yellow"/>
        </w:rPr>
        <w:t xml:space="preserve"> </w:t>
      </w:r>
    </w:p>
    <w:p w:rsidR="009B3188" w:rsidRPr="003945C3" w:rsidRDefault="00CA00B4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</w:rPr>
        <w:tab/>
      </w:r>
      <w:r w:rsidR="00FA18CF" w:rsidRPr="003945C3">
        <w:rPr>
          <w:b/>
          <w:szCs w:val="24"/>
          <w:highlight w:val="yellow"/>
        </w:rPr>
        <w:t xml:space="preserve">Homework: </w:t>
      </w:r>
      <w:r w:rsidR="00FA18CF" w:rsidRPr="003945C3">
        <w:rPr>
          <w:szCs w:val="24"/>
          <w:highlight w:val="yellow"/>
        </w:rPr>
        <w:t>Homework will be gi</w:t>
      </w:r>
      <w:r w:rsidR="00A4096E" w:rsidRPr="003945C3">
        <w:rPr>
          <w:szCs w:val="24"/>
          <w:highlight w:val="yellow"/>
        </w:rPr>
        <w:t xml:space="preserve">ven each class session usually </w:t>
      </w:r>
      <w:r w:rsidR="00D1305D" w:rsidRPr="003945C3">
        <w:rPr>
          <w:szCs w:val="24"/>
          <w:highlight w:val="yellow"/>
        </w:rPr>
        <w:t xml:space="preserve">both </w:t>
      </w:r>
      <w:r w:rsidR="00A4096E" w:rsidRPr="003945C3">
        <w:rPr>
          <w:szCs w:val="24"/>
          <w:highlight w:val="yellow"/>
        </w:rPr>
        <w:t xml:space="preserve">on MyMathLab and </w:t>
      </w:r>
      <w:r w:rsidR="00FA18CF" w:rsidRPr="003945C3">
        <w:rPr>
          <w:szCs w:val="24"/>
          <w:highlight w:val="yellow"/>
        </w:rPr>
        <w:t>from the textbook. Written</w:t>
      </w:r>
      <w:r w:rsidR="00A4096E" w:rsidRPr="003945C3">
        <w:rPr>
          <w:szCs w:val="24"/>
          <w:highlight w:val="yellow"/>
        </w:rPr>
        <w:t xml:space="preserve"> book</w:t>
      </w:r>
      <w:r w:rsidR="00FA18CF" w:rsidRPr="003945C3">
        <w:rPr>
          <w:szCs w:val="24"/>
          <w:highlight w:val="yellow"/>
        </w:rPr>
        <w:t xml:space="preserve"> homework should be </w:t>
      </w:r>
      <w:r w:rsidR="007053B1" w:rsidRPr="003945C3">
        <w:rPr>
          <w:szCs w:val="24"/>
          <w:highlight w:val="yellow"/>
        </w:rPr>
        <w:t xml:space="preserve">kept in your notebook and </w:t>
      </w:r>
      <w:r w:rsidR="00FA18CF" w:rsidRPr="003945C3">
        <w:rPr>
          <w:szCs w:val="24"/>
          <w:highlight w:val="yellow"/>
        </w:rPr>
        <w:t xml:space="preserve">prepared neatly and logically including your name, and the assignment reference information (chapter, section, and problem number).  </w:t>
      </w:r>
      <w:r w:rsidR="0099425D" w:rsidRPr="003945C3">
        <w:rPr>
          <w:szCs w:val="24"/>
          <w:highlight w:val="yellow"/>
        </w:rPr>
        <w:t>In MyMathLab the "DO HOMEOWORK" button will take you to the actual homework problems which may be worked and reworke</w:t>
      </w:r>
      <w:r w:rsidR="00A4096E" w:rsidRPr="003945C3">
        <w:rPr>
          <w:szCs w:val="24"/>
          <w:highlight w:val="yellow"/>
        </w:rPr>
        <w:t>d to improve your score.</w:t>
      </w:r>
      <w:r w:rsidR="0099425D" w:rsidRPr="003945C3">
        <w:rPr>
          <w:szCs w:val="24"/>
          <w:highlight w:val="yellow"/>
        </w:rPr>
        <w:t xml:space="preserve"> Homework not done by the due date will be scored as a zero. </w:t>
      </w:r>
      <w:r w:rsidR="00FA18CF" w:rsidRPr="003945C3">
        <w:rPr>
          <w:szCs w:val="24"/>
          <w:highlight w:val="yellow"/>
        </w:rPr>
        <w:t xml:space="preserve">Homework </w:t>
      </w:r>
      <w:r w:rsidR="00D1305D" w:rsidRPr="003945C3">
        <w:rPr>
          <w:szCs w:val="24"/>
          <w:highlight w:val="yellow"/>
        </w:rPr>
        <w:t xml:space="preserve">on MyMathLab </w:t>
      </w:r>
      <w:r w:rsidR="00FA18CF" w:rsidRPr="003945C3">
        <w:rPr>
          <w:szCs w:val="24"/>
          <w:highlight w:val="yellow"/>
        </w:rPr>
        <w:t xml:space="preserve">will be weighted to count for </w:t>
      </w:r>
      <w:r w:rsidR="00C37894" w:rsidRPr="003945C3">
        <w:rPr>
          <w:b/>
          <w:szCs w:val="24"/>
          <w:highlight w:val="yellow"/>
        </w:rPr>
        <w:t>15</w:t>
      </w:r>
      <w:r w:rsidR="00FA18CF" w:rsidRPr="003945C3">
        <w:rPr>
          <w:b/>
          <w:szCs w:val="24"/>
          <w:highlight w:val="yellow"/>
        </w:rPr>
        <w:t>%</w:t>
      </w:r>
      <w:r w:rsidR="00FA18CF" w:rsidRPr="003945C3">
        <w:rPr>
          <w:szCs w:val="24"/>
          <w:highlight w:val="yellow"/>
        </w:rPr>
        <w:t xml:space="preserve"> of your final grade. </w:t>
      </w:r>
    </w:p>
    <w:p w:rsidR="007053B1" w:rsidRPr="003945C3" w:rsidRDefault="007053B1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</w:p>
    <w:p w:rsidR="007053B1" w:rsidRPr="003945C3" w:rsidRDefault="007053B1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</w:rPr>
        <w:tab/>
        <w:t xml:space="preserve">Quizzes:  </w:t>
      </w:r>
      <w:r w:rsidR="00C80E0A" w:rsidRPr="003945C3">
        <w:rPr>
          <w:szCs w:val="24"/>
          <w:highlight w:val="yellow"/>
        </w:rPr>
        <w:t>Two</w:t>
      </w:r>
      <w:r w:rsidRPr="003945C3">
        <w:rPr>
          <w:szCs w:val="24"/>
          <w:highlight w:val="yellow"/>
        </w:rPr>
        <w:t xml:space="preserve"> of th</w:t>
      </w:r>
      <w:r w:rsidR="00C80E0A" w:rsidRPr="003945C3">
        <w:rPr>
          <w:szCs w:val="24"/>
          <w:highlight w:val="yellow"/>
        </w:rPr>
        <w:t xml:space="preserve">ese quiz scores will come from </w:t>
      </w:r>
      <w:proofErr w:type="gramStart"/>
      <w:r w:rsidR="00C80E0A" w:rsidRPr="003945C3">
        <w:rPr>
          <w:szCs w:val="24"/>
          <w:highlight w:val="yellow"/>
        </w:rPr>
        <w:t>2</w:t>
      </w:r>
      <w:proofErr w:type="gramEnd"/>
      <w:r w:rsidRPr="003945C3">
        <w:rPr>
          <w:szCs w:val="24"/>
          <w:highlight w:val="yellow"/>
        </w:rPr>
        <w:t xml:space="preserve"> problems from the textbook that </w:t>
      </w:r>
      <w:r w:rsidRPr="003945C3">
        <w:rPr>
          <w:b/>
          <w:szCs w:val="24"/>
          <w:highlight w:val="yellow"/>
        </w:rPr>
        <w:t>you present on the chalkboard</w:t>
      </w:r>
      <w:r w:rsidRPr="003945C3">
        <w:rPr>
          <w:szCs w:val="24"/>
          <w:highlight w:val="yellow"/>
        </w:rPr>
        <w:t>. Problems eligible for board presentations should be selected from those book homework pr</w:t>
      </w:r>
      <w:r w:rsidR="00A4096E" w:rsidRPr="003945C3">
        <w:rPr>
          <w:szCs w:val="24"/>
          <w:highlight w:val="yellow"/>
        </w:rPr>
        <w:t>oblems requiring more than a simple</w:t>
      </w:r>
      <w:r w:rsidRPr="003945C3">
        <w:rPr>
          <w:szCs w:val="24"/>
          <w:highlight w:val="yellow"/>
        </w:rPr>
        <w:t xml:space="preserve"> answer (i.e. work must be demonstrated and explained); they will be “first-come, first served.”  They should be displayed prior to the start of class with your name and the page number/chapter/section displayed, and you should be prepared to explain it to the class.  The problem should coordinate with the in-class discussion (you shouldn’t go back and select one from previous chapters to present).  A problem becomes ineligible for presentation if we have discussed it in class or the homework for that section has already been due. Group projects and pop quizzes will be in-class and </w:t>
      </w:r>
      <w:r w:rsidRPr="003945C3">
        <w:rPr>
          <w:b/>
          <w:szCs w:val="24"/>
          <w:highlight w:val="yellow"/>
        </w:rPr>
        <w:t>cannot</w:t>
      </w:r>
      <w:r w:rsidRPr="003945C3">
        <w:rPr>
          <w:szCs w:val="24"/>
          <w:highlight w:val="yellow"/>
        </w:rPr>
        <w:t xml:space="preserve"> be made up. Pop quizzes/in class projects </w:t>
      </w:r>
      <w:r w:rsidR="00D035A8" w:rsidRPr="003945C3">
        <w:rPr>
          <w:szCs w:val="24"/>
          <w:highlight w:val="yellow"/>
        </w:rPr>
        <w:t xml:space="preserve">and writing assignments </w:t>
      </w:r>
      <w:r w:rsidRPr="003945C3">
        <w:rPr>
          <w:szCs w:val="24"/>
          <w:highlight w:val="yellow"/>
        </w:rPr>
        <w:t xml:space="preserve">will count for </w:t>
      </w:r>
      <w:r w:rsidR="00C37894" w:rsidRPr="003945C3">
        <w:rPr>
          <w:b/>
          <w:szCs w:val="24"/>
          <w:highlight w:val="yellow"/>
        </w:rPr>
        <w:t>15</w:t>
      </w:r>
      <w:r w:rsidRPr="003945C3">
        <w:rPr>
          <w:b/>
          <w:szCs w:val="24"/>
          <w:highlight w:val="yellow"/>
        </w:rPr>
        <w:t>%</w:t>
      </w:r>
      <w:r w:rsidRPr="003945C3">
        <w:rPr>
          <w:szCs w:val="24"/>
          <w:highlight w:val="yellow"/>
        </w:rPr>
        <w:t xml:space="preserve"> of your final grade.  </w:t>
      </w:r>
    </w:p>
    <w:p w:rsidR="00F93265" w:rsidRPr="003945C3" w:rsidRDefault="009B3188" w:rsidP="009B3188">
      <w:pPr>
        <w:tabs>
          <w:tab w:val="left" w:pos="1440"/>
          <w:tab w:val="left" w:pos="1800"/>
          <w:tab w:val="left" w:pos="1980"/>
          <w:tab w:val="right" w:pos="10440"/>
        </w:tabs>
        <w:ind w:left="1440" w:hanging="1440"/>
        <w:rPr>
          <w:b/>
          <w:sz w:val="22"/>
          <w:highlight w:val="yellow"/>
        </w:rPr>
      </w:pPr>
      <w:r w:rsidRPr="003945C3">
        <w:rPr>
          <w:b/>
          <w:sz w:val="22"/>
          <w:highlight w:val="yellow"/>
        </w:rPr>
        <w:tab/>
      </w:r>
    </w:p>
    <w:p w:rsidR="009B3188" w:rsidRPr="003945C3" w:rsidRDefault="009B3188" w:rsidP="009B3188">
      <w:pPr>
        <w:tabs>
          <w:tab w:val="left" w:pos="1440"/>
          <w:tab w:val="left" w:pos="1800"/>
          <w:tab w:val="left" w:pos="1980"/>
          <w:tab w:val="right" w:pos="10440"/>
        </w:tabs>
        <w:ind w:left="1440" w:hanging="144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Notebook</w:t>
      </w:r>
      <w:r w:rsidRPr="003945C3">
        <w:rPr>
          <w:szCs w:val="24"/>
          <w:highlight w:val="yellow"/>
          <w:u w:val="single"/>
        </w:rPr>
        <w:t>:</w:t>
      </w:r>
      <w:r w:rsidRPr="003945C3">
        <w:rPr>
          <w:szCs w:val="24"/>
          <w:highlight w:val="yellow"/>
        </w:rPr>
        <w:t xml:space="preserve">  You are encouraged to maintain a notebook organized by the following sections:</w:t>
      </w:r>
    </w:p>
    <w:p w:rsidR="009B3188" w:rsidRPr="003945C3" w:rsidRDefault="00D035A8" w:rsidP="00D035A8">
      <w:pPr>
        <w:tabs>
          <w:tab w:val="right" w:pos="1800"/>
          <w:tab w:val="left" w:pos="1980"/>
          <w:tab w:val="left" w:pos="2340"/>
          <w:tab w:val="right" w:pos="10440"/>
        </w:tabs>
        <w:ind w:left="1440" w:hanging="1440"/>
        <w:rPr>
          <w:szCs w:val="24"/>
          <w:highlight w:val="yellow"/>
        </w:rPr>
      </w:pPr>
      <w:r w:rsidRPr="003945C3">
        <w:rPr>
          <w:szCs w:val="24"/>
          <w:highlight w:val="yellow"/>
        </w:rPr>
        <w:tab/>
      </w:r>
      <w:r w:rsidRPr="003945C3">
        <w:rPr>
          <w:szCs w:val="24"/>
          <w:highlight w:val="yellow"/>
        </w:rPr>
        <w:tab/>
      </w:r>
      <w:r w:rsidR="009B3188" w:rsidRPr="003945C3">
        <w:rPr>
          <w:szCs w:val="24"/>
          <w:highlight w:val="yellow"/>
        </w:rPr>
        <w:t>Syllabus</w:t>
      </w:r>
      <w:r w:rsidRPr="003945C3">
        <w:rPr>
          <w:szCs w:val="24"/>
          <w:highlight w:val="yellow"/>
        </w:rPr>
        <w:t xml:space="preserve">, </w:t>
      </w:r>
      <w:r w:rsidR="009B3188" w:rsidRPr="003945C3">
        <w:rPr>
          <w:szCs w:val="24"/>
          <w:highlight w:val="yellow"/>
        </w:rPr>
        <w:t>Notes and Handouts</w:t>
      </w:r>
      <w:r w:rsidRPr="003945C3">
        <w:rPr>
          <w:szCs w:val="24"/>
          <w:highlight w:val="yellow"/>
        </w:rPr>
        <w:t xml:space="preserve">, </w:t>
      </w:r>
      <w:r w:rsidR="009B3188" w:rsidRPr="003945C3">
        <w:rPr>
          <w:szCs w:val="24"/>
          <w:highlight w:val="yellow"/>
        </w:rPr>
        <w:t>Pop Quizzes</w:t>
      </w:r>
      <w:r w:rsidRPr="003945C3">
        <w:rPr>
          <w:szCs w:val="24"/>
          <w:highlight w:val="yellow"/>
        </w:rPr>
        <w:t xml:space="preserve">, </w:t>
      </w:r>
      <w:r w:rsidR="009B3188" w:rsidRPr="003945C3">
        <w:rPr>
          <w:szCs w:val="24"/>
          <w:highlight w:val="yellow"/>
        </w:rPr>
        <w:t>Tests</w:t>
      </w:r>
      <w:r w:rsidRPr="003945C3">
        <w:rPr>
          <w:szCs w:val="24"/>
          <w:highlight w:val="yellow"/>
        </w:rPr>
        <w:t xml:space="preserve">, </w:t>
      </w:r>
      <w:r w:rsidR="00A4096E" w:rsidRPr="003945C3">
        <w:rPr>
          <w:szCs w:val="24"/>
          <w:highlight w:val="yellow"/>
        </w:rPr>
        <w:t xml:space="preserve">Written Book </w:t>
      </w:r>
      <w:r w:rsidR="009B3188" w:rsidRPr="003945C3">
        <w:rPr>
          <w:szCs w:val="24"/>
          <w:highlight w:val="yellow"/>
        </w:rPr>
        <w:t>Homework</w:t>
      </w:r>
      <w:r w:rsidRPr="003945C3">
        <w:rPr>
          <w:szCs w:val="24"/>
          <w:highlight w:val="yellow"/>
        </w:rPr>
        <w:t>, and</w:t>
      </w:r>
    </w:p>
    <w:p w:rsidR="00F93265" w:rsidRPr="003945C3" w:rsidRDefault="00D035A8" w:rsidP="00D035A8">
      <w:pPr>
        <w:tabs>
          <w:tab w:val="left" w:pos="1440"/>
          <w:tab w:val="right" w:pos="1800"/>
          <w:tab w:val="left" w:pos="1980"/>
          <w:tab w:val="left" w:pos="2340"/>
          <w:tab w:val="right" w:pos="10440"/>
        </w:tabs>
        <w:ind w:left="1440" w:hanging="1440"/>
        <w:rPr>
          <w:szCs w:val="24"/>
          <w:highlight w:val="yellow"/>
        </w:rPr>
      </w:pPr>
      <w:r w:rsidRPr="003945C3">
        <w:rPr>
          <w:szCs w:val="24"/>
          <w:highlight w:val="yellow"/>
        </w:rPr>
        <w:tab/>
      </w:r>
      <w:r w:rsidR="00D1305D" w:rsidRPr="003945C3">
        <w:rPr>
          <w:szCs w:val="24"/>
          <w:highlight w:val="yellow"/>
        </w:rPr>
        <w:t xml:space="preserve">  Writing Assignments</w:t>
      </w:r>
    </w:p>
    <w:p w:rsidR="00F93265" w:rsidRPr="003945C3" w:rsidRDefault="009B3188" w:rsidP="00F93265">
      <w:pPr>
        <w:tabs>
          <w:tab w:val="left" w:pos="1440"/>
          <w:tab w:val="right" w:pos="1800"/>
          <w:tab w:val="left" w:pos="1980"/>
          <w:tab w:val="left" w:pos="2340"/>
          <w:tab w:val="right" w:pos="10440"/>
        </w:tabs>
        <w:spacing w:line="360" w:lineRule="auto"/>
        <w:ind w:left="1440" w:hanging="144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Final Grade</w:t>
      </w:r>
      <w:r w:rsidRPr="003945C3">
        <w:rPr>
          <w:szCs w:val="24"/>
          <w:highlight w:val="yellow"/>
        </w:rPr>
        <w:t>:  Your final grade will be based on the percentages outlined above for hourly exams, quizzes/in-cl</w:t>
      </w:r>
      <w:r w:rsidR="005364FC" w:rsidRPr="003945C3">
        <w:rPr>
          <w:szCs w:val="24"/>
          <w:highlight w:val="yellow"/>
        </w:rPr>
        <w:t>ass projects, homework,</w:t>
      </w:r>
      <w:r w:rsidRPr="003945C3">
        <w:rPr>
          <w:szCs w:val="24"/>
          <w:highlight w:val="yellow"/>
        </w:rPr>
        <w:t xml:space="preserve"> and the final exam.</w:t>
      </w:r>
    </w:p>
    <w:p w:rsidR="00FA18CF" w:rsidRPr="003945C3" w:rsidRDefault="00F93265" w:rsidP="00F93265">
      <w:pPr>
        <w:tabs>
          <w:tab w:val="left" w:pos="1440"/>
          <w:tab w:val="right" w:pos="1800"/>
          <w:tab w:val="left" w:pos="1980"/>
          <w:tab w:val="left" w:pos="2340"/>
          <w:tab w:val="right" w:pos="10440"/>
        </w:tabs>
        <w:spacing w:line="360" w:lineRule="auto"/>
        <w:ind w:left="1440" w:hanging="1440"/>
        <w:rPr>
          <w:sz w:val="22"/>
          <w:highlight w:val="yellow"/>
        </w:rPr>
      </w:pPr>
      <w:r w:rsidRPr="003945C3">
        <w:rPr>
          <w:szCs w:val="24"/>
          <w:highlight w:val="yellow"/>
        </w:rPr>
        <w:tab/>
      </w:r>
      <w:r w:rsidRPr="003945C3">
        <w:rPr>
          <w:szCs w:val="24"/>
          <w:highlight w:val="yellow"/>
        </w:rPr>
        <w:tab/>
      </w:r>
      <w:r w:rsidRPr="003945C3">
        <w:rPr>
          <w:szCs w:val="24"/>
          <w:highlight w:val="yellow"/>
        </w:rPr>
        <w:tab/>
      </w:r>
      <w:r w:rsidR="00FA18CF" w:rsidRPr="003945C3">
        <w:rPr>
          <w:b/>
          <w:szCs w:val="24"/>
          <w:highlight w:val="yellow"/>
        </w:rPr>
        <w:t>Grading Scale</w:t>
      </w:r>
      <w:r w:rsidR="00FA18CF" w:rsidRPr="003945C3">
        <w:rPr>
          <w:szCs w:val="24"/>
          <w:highlight w:val="yellow"/>
        </w:rPr>
        <w:t>:</w:t>
      </w:r>
    </w:p>
    <w:p w:rsidR="00FA18CF" w:rsidRPr="003945C3" w:rsidRDefault="00FA18CF" w:rsidP="00FA18CF">
      <w:pPr>
        <w:tabs>
          <w:tab w:val="left" w:pos="1980"/>
          <w:tab w:val="left" w:pos="5760"/>
          <w:tab w:val="left" w:pos="864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szCs w:val="24"/>
          <w:highlight w:val="yellow"/>
        </w:rPr>
        <w:tab/>
        <w:t xml:space="preserve">A    90 </w:t>
      </w:r>
      <w:r w:rsidR="00F93265" w:rsidRPr="003945C3">
        <w:rPr>
          <w:szCs w:val="24"/>
          <w:highlight w:val="yellow"/>
        </w:rPr>
        <w:t>– 100</w:t>
      </w:r>
      <w:r w:rsidRPr="003945C3">
        <w:rPr>
          <w:szCs w:val="24"/>
          <w:highlight w:val="yellow"/>
        </w:rPr>
        <w:t>%</w:t>
      </w:r>
      <w:r w:rsidRPr="003945C3">
        <w:rPr>
          <w:szCs w:val="24"/>
          <w:highlight w:val="yellow"/>
        </w:rPr>
        <w:tab/>
        <w:t>C    70 –   79%</w:t>
      </w:r>
      <w:r w:rsidRPr="003945C3">
        <w:rPr>
          <w:szCs w:val="24"/>
          <w:highlight w:val="yellow"/>
        </w:rPr>
        <w:tab/>
        <w:t>F    0 –   59%</w:t>
      </w:r>
    </w:p>
    <w:p w:rsidR="00FA18CF" w:rsidRPr="00FB04D3" w:rsidRDefault="00FA18CF" w:rsidP="00FA18CF">
      <w:pPr>
        <w:tabs>
          <w:tab w:val="left" w:pos="1980"/>
          <w:tab w:val="left" w:pos="5760"/>
          <w:tab w:val="left" w:pos="8640"/>
          <w:tab w:val="right" w:pos="10620"/>
        </w:tabs>
        <w:ind w:left="360"/>
        <w:rPr>
          <w:szCs w:val="24"/>
        </w:rPr>
      </w:pPr>
      <w:r w:rsidRPr="003945C3">
        <w:rPr>
          <w:szCs w:val="24"/>
          <w:highlight w:val="yellow"/>
        </w:rPr>
        <w:tab/>
        <w:t>B    80 –   89%</w:t>
      </w:r>
      <w:r w:rsidRPr="003945C3">
        <w:rPr>
          <w:szCs w:val="24"/>
          <w:highlight w:val="yellow"/>
        </w:rPr>
        <w:tab/>
        <w:t>D    60 –   69%</w:t>
      </w:r>
    </w:p>
    <w:p w:rsidR="00F93265" w:rsidRPr="00FB04D3" w:rsidRDefault="00F93265" w:rsidP="00FA18CF">
      <w:pPr>
        <w:tabs>
          <w:tab w:val="left" w:pos="1980"/>
          <w:tab w:val="left" w:pos="5760"/>
          <w:tab w:val="left" w:pos="8640"/>
          <w:tab w:val="right" w:pos="10620"/>
        </w:tabs>
        <w:ind w:left="360"/>
        <w:rPr>
          <w:szCs w:val="24"/>
        </w:rPr>
      </w:pPr>
    </w:p>
    <w:p w:rsidR="00D035A8" w:rsidRDefault="00D035A8" w:rsidP="00D035A8">
      <w:pPr>
        <w:pStyle w:val="BodyText"/>
        <w:rPr>
          <w:sz w:val="24"/>
        </w:rPr>
      </w:pPr>
      <w:r>
        <w:rPr>
          <w:sz w:val="24"/>
        </w:rPr>
        <w:t xml:space="preserve">* </w:t>
      </w:r>
      <w:r w:rsidRPr="004E7254">
        <w:rPr>
          <w:sz w:val="24"/>
        </w:rPr>
        <w:t>Academic honesty and integrity policy</w:t>
      </w:r>
      <w:r>
        <w:rPr>
          <w:sz w:val="24"/>
        </w:rPr>
        <w:t xml:space="preserve"> </w:t>
      </w:r>
      <w:r w:rsidRPr="004E7254">
        <w:rPr>
          <w:sz w:val="24"/>
        </w:rPr>
        <w:t>can be found at</w:t>
      </w:r>
      <w:r>
        <w:rPr>
          <w:sz w:val="24"/>
        </w:rPr>
        <w:t xml:space="preserve"> </w:t>
      </w:r>
      <w:hyperlink r:id="rId7" w:tgtFrame="_blank" w:history="1">
        <w:r w:rsidRPr="004E7254">
          <w:rPr>
            <w:rStyle w:val="Hyperlink"/>
            <w:sz w:val="24"/>
          </w:rPr>
          <w:t>http://www.pittstate.edu/audiences/current-students/policies/rights-and-responsibilities/academic-misconduct.dot</w:t>
        </w:r>
      </w:hyperlink>
    </w:p>
    <w:p w:rsidR="00FA18CF" w:rsidRPr="00D035A8" w:rsidRDefault="00D035A8" w:rsidP="00D035A8">
      <w:pPr>
        <w:pStyle w:val="BodyText"/>
        <w:rPr>
          <w:sz w:val="24"/>
        </w:rPr>
      </w:pPr>
      <w:r w:rsidRPr="004E7254">
        <w:rPr>
          <w:sz w:val="24"/>
        </w:rPr>
        <w:t>* The</w:t>
      </w:r>
      <w:r>
        <w:rPr>
          <w:sz w:val="24"/>
        </w:rPr>
        <w:t xml:space="preserve"> Syllabi Supplement, </w:t>
      </w:r>
      <w:r w:rsidRPr="004E7254">
        <w:rPr>
          <w:sz w:val="24"/>
        </w:rPr>
        <w:t>a “one-stop” place for students to access up-to-date information about campus resources</w:t>
      </w:r>
      <w:r>
        <w:rPr>
          <w:sz w:val="24"/>
        </w:rPr>
        <w:t xml:space="preserve"> </w:t>
      </w:r>
      <w:r w:rsidRPr="004E7254">
        <w:rPr>
          <w:sz w:val="24"/>
        </w:rPr>
        <w:t xml:space="preserve">can be found </w:t>
      </w:r>
      <w:proofErr w:type="gramStart"/>
      <w:r w:rsidRPr="004E7254">
        <w:rPr>
          <w:sz w:val="24"/>
        </w:rPr>
        <w:t>a</w:t>
      </w:r>
      <w:proofErr w:type="gramEnd"/>
      <w:r w:rsidR="006B2B7E">
        <w:rPr>
          <w:sz w:val="24"/>
        </w:rPr>
        <w:t xml:space="preserve"> </w:t>
      </w:r>
      <w:hyperlink r:id="rId8" w:history="1">
        <w:r w:rsidR="006B2B7E" w:rsidRPr="00073112">
          <w:rPr>
            <w:rStyle w:val="Hyperlink"/>
            <w:sz w:val="24"/>
          </w:rPr>
          <w:t>http://www.pittstate.edu/dotAsset/6c552e9b-8c3c-415e-b874-15006b8d85d0.pdf</w:t>
        </w:r>
      </w:hyperlink>
    </w:p>
    <w:sectPr w:rsidR="00FA18CF" w:rsidRPr="00D035A8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FA" w:rsidRDefault="00C637FA">
      <w:r>
        <w:separator/>
      </w:r>
    </w:p>
  </w:endnote>
  <w:endnote w:type="continuationSeparator" w:id="0">
    <w:p w:rsidR="00C637FA" w:rsidRDefault="00C6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D6" w:rsidRDefault="002D56D6">
    <w:pPr>
      <w:pStyle w:val="Footer"/>
      <w:tabs>
        <w:tab w:val="clear" w:pos="4320"/>
        <w:tab w:val="clear" w:pos="8640"/>
        <w:tab w:val="center" w:pos="5400"/>
        <w:tab w:val="right" w:pos="106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FA" w:rsidRDefault="00C637FA">
      <w:r>
        <w:separator/>
      </w:r>
    </w:p>
  </w:footnote>
  <w:footnote w:type="continuationSeparator" w:id="0">
    <w:p w:rsidR="00C637FA" w:rsidRDefault="00C6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6B2F6A"/>
    <w:multiLevelType w:val="hybridMultilevel"/>
    <w:tmpl w:val="42C6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51876"/>
    <w:multiLevelType w:val="multilevel"/>
    <w:tmpl w:val="579ED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6A26CF"/>
    <w:multiLevelType w:val="hybridMultilevel"/>
    <w:tmpl w:val="0DACC5E2"/>
    <w:lvl w:ilvl="0" w:tplc="00050409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205CD29E">
      <w:numFmt w:val="bullet"/>
      <w:lvlText w:val="•"/>
      <w:lvlJc w:val="left"/>
      <w:pPr>
        <w:ind w:left="2520" w:hanging="360"/>
      </w:pPr>
      <w:rPr>
        <w:rFonts w:ascii="Times" w:eastAsia="Times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171B77"/>
    <w:multiLevelType w:val="multilevel"/>
    <w:tmpl w:val="1060B0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F07F2F"/>
    <w:multiLevelType w:val="hybridMultilevel"/>
    <w:tmpl w:val="F8CE8876"/>
    <w:lvl w:ilvl="0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20452D30"/>
    <w:multiLevelType w:val="hybridMultilevel"/>
    <w:tmpl w:val="9538F870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12" w15:restartNumberingAfterBreak="0">
    <w:nsid w:val="37933F60"/>
    <w:multiLevelType w:val="hybridMultilevel"/>
    <w:tmpl w:val="0F4E98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A07"/>
    <w:multiLevelType w:val="hybridMultilevel"/>
    <w:tmpl w:val="C9AA2E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37C6"/>
    <w:multiLevelType w:val="hybridMultilevel"/>
    <w:tmpl w:val="B67679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531F06C1"/>
    <w:multiLevelType w:val="hybridMultilevel"/>
    <w:tmpl w:val="B706CEF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47B3757"/>
    <w:multiLevelType w:val="multilevel"/>
    <w:tmpl w:val="705CF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B70365"/>
    <w:multiLevelType w:val="multilevel"/>
    <w:tmpl w:val="E4B0DB76"/>
    <w:lvl w:ilvl="0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18" w15:restartNumberingAfterBreak="0">
    <w:nsid w:val="68E448DA"/>
    <w:multiLevelType w:val="hybridMultilevel"/>
    <w:tmpl w:val="1C322E20"/>
    <w:lvl w:ilvl="0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936A50"/>
    <w:multiLevelType w:val="hybridMultilevel"/>
    <w:tmpl w:val="DD92ABDC"/>
    <w:lvl w:ilvl="0" w:tplc="BAD05AE0">
      <w:numFmt w:val="bullet"/>
      <w:lvlText w:val="•"/>
      <w:lvlJc w:val="left"/>
      <w:pPr>
        <w:ind w:left="18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E96F10"/>
    <w:multiLevelType w:val="multilevel"/>
    <w:tmpl w:val="1060B0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0"/>
  </w:num>
  <w:num w:numId="4">
    <w:abstractNumId w:val="9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  <w:num w:numId="18">
    <w:abstractNumId w:val="2"/>
  </w:num>
  <w:num w:numId="19">
    <w:abstractNumId w:val="3"/>
  </w:num>
  <w:num w:numId="20">
    <w:abstractNumId w:val="11"/>
  </w:num>
  <w:num w:numId="21">
    <w:abstractNumId w:val="14"/>
  </w:num>
  <w:num w:numId="22">
    <w:abstractNumId w:val="10"/>
  </w:num>
  <w:num w:numId="23">
    <w:abstractNumId w:val="15"/>
  </w:num>
  <w:num w:numId="24">
    <w:abstractNumId w:val="13"/>
  </w:num>
  <w:num w:numId="25">
    <w:abstractNumId w:val="12"/>
  </w:num>
  <w:num w:numId="26">
    <w:abstractNumId w:val="6"/>
  </w:num>
  <w:num w:numId="27">
    <w:abstractNumId w:val="19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01"/>
    <w:rsid w:val="000251F3"/>
    <w:rsid w:val="00033CB4"/>
    <w:rsid w:val="000B6943"/>
    <w:rsid w:val="0014345E"/>
    <w:rsid w:val="00157690"/>
    <w:rsid w:val="001B6C82"/>
    <w:rsid w:val="001F4B37"/>
    <w:rsid w:val="002079E4"/>
    <w:rsid w:val="0025729B"/>
    <w:rsid w:val="002A0316"/>
    <w:rsid w:val="002C315D"/>
    <w:rsid w:val="002D56D6"/>
    <w:rsid w:val="003062A8"/>
    <w:rsid w:val="00350B7E"/>
    <w:rsid w:val="00366155"/>
    <w:rsid w:val="00384E16"/>
    <w:rsid w:val="003945C3"/>
    <w:rsid w:val="00395812"/>
    <w:rsid w:val="003D24E8"/>
    <w:rsid w:val="003E640C"/>
    <w:rsid w:val="003F489F"/>
    <w:rsid w:val="00450757"/>
    <w:rsid w:val="00472020"/>
    <w:rsid w:val="004835C6"/>
    <w:rsid w:val="004C2BD5"/>
    <w:rsid w:val="004C37C7"/>
    <w:rsid w:val="004E785E"/>
    <w:rsid w:val="005364FC"/>
    <w:rsid w:val="0054287A"/>
    <w:rsid w:val="00555C0C"/>
    <w:rsid w:val="005C7809"/>
    <w:rsid w:val="005D4D75"/>
    <w:rsid w:val="00641DC2"/>
    <w:rsid w:val="0065096B"/>
    <w:rsid w:val="006B2B7E"/>
    <w:rsid w:val="006B6CED"/>
    <w:rsid w:val="006D6A35"/>
    <w:rsid w:val="007053B1"/>
    <w:rsid w:val="00740DB7"/>
    <w:rsid w:val="00746E09"/>
    <w:rsid w:val="007E4056"/>
    <w:rsid w:val="008036C4"/>
    <w:rsid w:val="00812A05"/>
    <w:rsid w:val="008641BC"/>
    <w:rsid w:val="008667DE"/>
    <w:rsid w:val="00870E17"/>
    <w:rsid w:val="008F4C54"/>
    <w:rsid w:val="00965443"/>
    <w:rsid w:val="0099425D"/>
    <w:rsid w:val="009B3188"/>
    <w:rsid w:val="009B71E1"/>
    <w:rsid w:val="00A0060F"/>
    <w:rsid w:val="00A4096E"/>
    <w:rsid w:val="00AC377D"/>
    <w:rsid w:val="00AF5330"/>
    <w:rsid w:val="00B17862"/>
    <w:rsid w:val="00B21E61"/>
    <w:rsid w:val="00B27F43"/>
    <w:rsid w:val="00B30772"/>
    <w:rsid w:val="00B50D11"/>
    <w:rsid w:val="00BA3082"/>
    <w:rsid w:val="00BA4FB2"/>
    <w:rsid w:val="00BB3232"/>
    <w:rsid w:val="00C37894"/>
    <w:rsid w:val="00C637FA"/>
    <w:rsid w:val="00C71148"/>
    <w:rsid w:val="00C71EE8"/>
    <w:rsid w:val="00C80E0A"/>
    <w:rsid w:val="00CA00B4"/>
    <w:rsid w:val="00CA5346"/>
    <w:rsid w:val="00CF7A0B"/>
    <w:rsid w:val="00D035A8"/>
    <w:rsid w:val="00D1305D"/>
    <w:rsid w:val="00D3644F"/>
    <w:rsid w:val="00D41394"/>
    <w:rsid w:val="00D51601"/>
    <w:rsid w:val="00D52E58"/>
    <w:rsid w:val="00D7518D"/>
    <w:rsid w:val="00DD5FE4"/>
    <w:rsid w:val="00DE04F9"/>
    <w:rsid w:val="00E02397"/>
    <w:rsid w:val="00E317E7"/>
    <w:rsid w:val="00E76BFB"/>
    <w:rsid w:val="00E81AF8"/>
    <w:rsid w:val="00EA1524"/>
    <w:rsid w:val="00EB24A4"/>
    <w:rsid w:val="00EE3470"/>
    <w:rsid w:val="00EF2F56"/>
    <w:rsid w:val="00F009C0"/>
    <w:rsid w:val="00F20506"/>
    <w:rsid w:val="00F51646"/>
    <w:rsid w:val="00F57CF9"/>
    <w:rsid w:val="00F67129"/>
    <w:rsid w:val="00F81223"/>
    <w:rsid w:val="00F93265"/>
    <w:rsid w:val="00FA18CF"/>
    <w:rsid w:val="00FA4762"/>
    <w:rsid w:val="00FB04D3"/>
    <w:rsid w:val="00FD6A6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55393C9-70CC-4158-8B32-31667A3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pos="1980"/>
        <w:tab w:val="right" w:pos="10620"/>
      </w:tabs>
      <w:outlineLvl w:val="0"/>
    </w:pPr>
    <w:rPr>
      <w:rFonts w:eastAsia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1980"/>
        <w:tab w:val="right" w:pos="10440"/>
      </w:tabs>
      <w:spacing w:line="360" w:lineRule="auto"/>
      <w:jc w:val="center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Times New Roman"/>
      <w:b/>
      <w:sz w:val="28"/>
    </w:rPr>
  </w:style>
  <w:style w:type="paragraph" w:styleId="Heading4">
    <w:name w:val="heading 4"/>
    <w:basedOn w:val="Normal"/>
    <w:next w:val="Normal"/>
    <w:qFormat/>
    <w:rsid w:val="009B31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800"/>
        <w:tab w:val="left" w:pos="1980"/>
        <w:tab w:val="right" w:pos="10620"/>
      </w:tabs>
      <w:jc w:val="center"/>
    </w:pPr>
    <w:rPr>
      <w:rFonts w:eastAsia="Times New Roman"/>
      <w:b/>
      <w:smallCaps/>
    </w:rPr>
  </w:style>
  <w:style w:type="paragraph" w:styleId="Subtitle">
    <w:name w:val="Subtitle"/>
    <w:basedOn w:val="Normal"/>
    <w:link w:val="SubtitleChar"/>
    <w:qFormat/>
    <w:pPr>
      <w:tabs>
        <w:tab w:val="left" w:pos="1800"/>
        <w:tab w:val="left" w:pos="1980"/>
        <w:tab w:val="right" w:pos="10620"/>
      </w:tabs>
      <w:jc w:val="center"/>
    </w:pPr>
    <w:rPr>
      <w:rFonts w:eastAsia="Times New Roman"/>
      <w:b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9B3188"/>
    <w:pPr>
      <w:tabs>
        <w:tab w:val="left" w:pos="1440"/>
        <w:tab w:val="left" w:pos="1800"/>
        <w:tab w:val="left" w:pos="2160"/>
        <w:tab w:val="right" w:pos="10440"/>
      </w:tabs>
      <w:ind w:left="1440" w:hanging="1800"/>
    </w:pPr>
  </w:style>
  <w:style w:type="character" w:customStyle="1" w:styleId="SubtitleChar">
    <w:name w:val="Subtitle Char"/>
    <w:link w:val="Subtitle"/>
    <w:rsid w:val="00D035A8"/>
    <w:rPr>
      <w:rFonts w:eastAsia="Times New Roman"/>
      <w:b/>
      <w:smallCaps/>
      <w:sz w:val="24"/>
    </w:rPr>
  </w:style>
  <w:style w:type="paragraph" w:styleId="List">
    <w:name w:val="List"/>
    <w:basedOn w:val="Normal"/>
    <w:rsid w:val="00D035A8"/>
    <w:pPr>
      <w:ind w:left="360" w:hanging="360"/>
    </w:pPr>
    <w:rPr>
      <w:rFonts w:ascii="Times New Roman" w:eastAsia="Times New Roman" w:hAnsi="Times New Roman"/>
      <w:sz w:val="20"/>
    </w:rPr>
  </w:style>
  <w:style w:type="paragraph" w:styleId="BodyText">
    <w:name w:val="Body Text"/>
    <w:basedOn w:val="Normal"/>
    <w:link w:val="BodyTextChar"/>
    <w:rsid w:val="00D035A8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D035A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2A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state.edu/dotAsset/6c552e9b-8c3c-415e-b874-15006b8d85d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tstate.edu/audiences/current-students/policies/rights-and-responsibilities/academic-misconduct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FOR EDUCATION I</vt:lpstr>
    </vt:vector>
  </TitlesOfParts>
  <Company>Pittsburg State University</Company>
  <LinksUpToDate>false</LinksUpToDate>
  <CharactersWithSpaces>6493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http://www.pittstate.edu/dotAsset/c76cfbbd-c6ad-4bcf-b89f-60d322b880f6.pdf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http://www.pittstate.edu/audiences/current-students/policies/rights-and-responsibilities/academic-misconduct.dot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mailto:kchilds@pittstate.edu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FOR EDUCATION I</dc:title>
  <dc:subject/>
  <dc:creator>OIS</dc:creator>
  <cp:keywords/>
  <cp:lastModifiedBy>Jeanine Van Becelaere</cp:lastModifiedBy>
  <cp:revision>2</cp:revision>
  <cp:lastPrinted>2015-01-13T14:48:00Z</cp:lastPrinted>
  <dcterms:created xsi:type="dcterms:W3CDTF">2019-02-14T17:21:00Z</dcterms:created>
  <dcterms:modified xsi:type="dcterms:W3CDTF">2019-02-14T17:21:00Z</dcterms:modified>
</cp:coreProperties>
</file>